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CB9CC" w14:textId="6731CDBE" w:rsidR="00D256FA" w:rsidRPr="001A0340" w:rsidRDefault="00D256FA" w:rsidP="00D256FA">
      <w:pPr>
        <w:jc w:val="center"/>
        <w:rPr>
          <w:rFonts w:ascii="微软雅黑" w:eastAsia="微软雅黑" w:hAnsi="微软雅黑"/>
          <w:b/>
          <w:bCs/>
          <w:sz w:val="36"/>
          <w:szCs w:val="36"/>
        </w:rPr>
      </w:pPr>
      <w:r w:rsidRPr="001A0340">
        <w:rPr>
          <w:rFonts w:ascii="微软雅黑" w:eastAsia="微软雅黑" w:hAnsi="微软雅黑" w:hint="eastAsia"/>
          <w:b/>
          <w:bCs/>
          <w:sz w:val="36"/>
          <w:szCs w:val="36"/>
        </w:rPr>
        <w:t>案例名称</w:t>
      </w:r>
      <w:r w:rsidR="001A0340" w:rsidRPr="001A0340">
        <w:rPr>
          <w:rFonts w:ascii="宋体" w:eastAsia="宋体" w:hAnsi="宋体" w:hint="eastAsia"/>
          <w:color w:val="FF0000"/>
          <w:sz w:val="24"/>
          <w:szCs w:val="24"/>
        </w:rPr>
        <w:t>（</w:t>
      </w:r>
      <w:proofErr w:type="gramStart"/>
      <w:r w:rsidR="001A0340" w:rsidRPr="001A0340">
        <w:rPr>
          <w:rFonts w:ascii="宋体" w:eastAsia="宋体" w:hAnsi="宋体" w:hint="eastAsia"/>
          <w:color w:val="FF0000"/>
          <w:sz w:val="24"/>
          <w:szCs w:val="24"/>
        </w:rPr>
        <w:t>微软雅黑小</w:t>
      </w:r>
      <w:proofErr w:type="gramEnd"/>
      <w:r w:rsidR="001A0340" w:rsidRPr="001A0340">
        <w:rPr>
          <w:rFonts w:ascii="宋体" w:eastAsia="宋体" w:hAnsi="宋体" w:hint="eastAsia"/>
          <w:color w:val="FF0000"/>
          <w:sz w:val="24"/>
          <w:szCs w:val="24"/>
        </w:rPr>
        <w:t>二号加粗字体）</w:t>
      </w:r>
    </w:p>
    <w:p w14:paraId="07BF40B4" w14:textId="18603192" w:rsidR="00342610" w:rsidRDefault="00342610" w:rsidP="00D256FA">
      <w:pPr>
        <w:jc w:val="center"/>
        <w:rPr>
          <w:rFonts w:ascii="方正小标宋简体" w:eastAsia="方正小标宋简体"/>
          <w:sz w:val="36"/>
          <w:szCs w:val="36"/>
        </w:rPr>
      </w:pPr>
      <w:r w:rsidRPr="001A0340">
        <w:rPr>
          <w:rFonts w:ascii="微软雅黑" w:eastAsia="微软雅黑" w:hAnsi="微软雅黑" w:cs="黑体" w:hint="eastAsia"/>
          <w:sz w:val="24"/>
          <w:szCs w:val="24"/>
        </w:rPr>
        <w:t>XXX学院  XXX（姓名）</w:t>
      </w:r>
      <w:r w:rsidR="001A0340" w:rsidRPr="001A0340">
        <w:rPr>
          <w:rFonts w:ascii="宋体" w:eastAsia="宋体" w:hAnsi="宋体" w:hint="eastAsia"/>
          <w:color w:val="FF0000"/>
          <w:sz w:val="24"/>
          <w:szCs w:val="24"/>
        </w:rPr>
        <w:t>（</w:t>
      </w:r>
      <w:proofErr w:type="gramStart"/>
      <w:r w:rsidR="001A0340" w:rsidRPr="001A0340">
        <w:rPr>
          <w:rFonts w:ascii="宋体" w:eastAsia="宋体" w:hAnsi="宋体" w:hint="eastAsia"/>
          <w:color w:val="FF0000"/>
          <w:sz w:val="24"/>
          <w:szCs w:val="24"/>
        </w:rPr>
        <w:t>微软雅黑小</w:t>
      </w:r>
      <w:proofErr w:type="gramEnd"/>
      <w:r w:rsidR="001A0340">
        <w:rPr>
          <w:rFonts w:ascii="宋体" w:eastAsia="宋体" w:hAnsi="宋体" w:hint="eastAsia"/>
          <w:color w:val="FF0000"/>
          <w:sz w:val="24"/>
          <w:szCs w:val="24"/>
        </w:rPr>
        <w:t>四</w:t>
      </w:r>
      <w:r w:rsidR="001A0340" w:rsidRPr="001A0340">
        <w:rPr>
          <w:rFonts w:ascii="宋体" w:eastAsia="宋体" w:hAnsi="宋体" w:hint="eastAsia"/>
          <w:color w:val="FF0000"/>
          <w:sz w:val="24"/>
          <w:szCs w:val="24"/>
        </w:rPr>
        <w:t>号字体）</w:t>
      </w:r>
    </w:p>
    <w:p w14:paraId="79D09016" w14:textId="5A1022D7" w:rsidR="00D256FA" w:rsidRDefault="00D256FA" w:rsidP="001A0340">
      <w:pPr>
        <w:spacing w:line="440" w:lineRule="exact"/>
        <w:jc w:val="left"/>
        <w:rPr>
          <w:rFonts w:ascii="宋体" w:eastAsia="宋体" w:hAnsi="宋体"/>
          <w:color w:val="FF0000"/>
          <w:sz w:val="24"/>
          <w:szCs w:val="24"/>
        </w:rPr>
      </w:pPr>
      <w:r w:rsidRPr="00F70D6C">
        <w:rPr>
          <w:rFonts w:ascii="宋体" w:eastAsia="宋体" w:hAnsi="宋体" w:hint="eastAsia"/>
          <w:color w:val="FF0000"/>
          <w:sz w:val="24"/>
          <w:szCs w:val="24"/>
        </w:rPr>
        <w:t>（请</w:t>
      </w:r>
      <w:r w:rsidRPr="00F70D6C">
        <w:rPr>
          <w:rFonts w:ascii="宋体" w:eastAsia="宋体" w:hAnsi="宋体"/>
          <w:color w:val="FF0000"/>
          <w:sz w:val="24"/>
          <w:szCs w:val="24"/>
        </w:rPr>
        <w:t>用</w:t>
      </w:r>
      <w:r>
        <w:rPr>
          <w:rFonts w:ascii="宋体" w:eastAsia="宋体" w:hAnsi="宋体" w:hint="eastAsia"/>
          <w:color w:val="FF0000"/>
          <w:sz w:val="24"/>
          <w:szCs w:val="24"/>
        </w:rPr>
        <w:t>准确</w:t>
      </w:r>
      <w:r>
        <w:rPr>
          <w:rFonts w:ascii="宋体" w:eastAsia="宋体" w:hAnsi="宋体"/>
          <w:color w:val="FF0000"/>
          <w:sz w:val="24"/>
          <w:szCs w:val="24"/>
        </w:rPr>
        <w:t>、</w:t>
      </w:r>
      <w:r w:rsidRPr="00F70D6C">
        <w:rPr>
          <w:rFonts w:ascii="宋体" w:eastAsia="宋体" w:hAnsi="宋体"/>
          <w:color w:val="FF0000"/>
          <w:sz w:val="24"/>
          <w:szCs w:val="24"/>
        </w:rPr>
        <w:t>精炼</w:t>
      </w:r>
      <w:r>
        <w:rPr>
          <w:rFonts w:ascii="宋体" w:eastAsia="宋体" w:hAnsi="宋体" w:hint="eastAsia"/>
          <w:color w:val="FF0000"/>
          <w:sz w:val="24"/>
          <w:szCs w:val="24"/>
        </w:rPr>
        <w:t>的</w:t>
      </w:r>
      <w:r w:rsidRPr="00F70D6C">
        <w:rPr>
          <w:rFonts w:ascii="宋体" w:eastAsia="宋体" w:hAnsi="宋体"/>
          <w:color w:val="FF0000"/>
          <w:sz w:val="24"/>
          <w:szCs w:val="24"/>
        </w:rPr>
        <w:t>语言</w:t>
      </w:r>
      <w:r w:rsidRPr="00F70D6C">
        <w:rPr>
          <w:rFonts w:ascii="宋体" w:eastAsia="宋体" w:hAnsi="宋体" w:hint="eastAsia"/>
          <w:color w:val="FF0000"/>
          <w:sz w:val="24"/>
          <w:szCs w:val="24"/>
        </w:rPr>
        <w:t>概括</w:t>
      </w:r>
      <w:r>
        <w:rPr>
          <w:rFonts w:ascii="宋体" w:eastAsia="宋体" w:hAnsi="宋体" w:hint="eastAsia"/>
          <w:color w:val="FF0000"/>
          <w:sz w:val="24"/>
          <w:szCs w:val="24"/>
        </w:rPr>
        <w:t>拟</w:t>
      </w:r>
      <w:r>
        <w:rPr>
          <w:rFonts w:ascii="宋体" w:eastAsia="宋体" w:hAnsi="宋体"/>
          <w:color w:val="FF0000"/>
          <w:sz w:val="24"/>
          <w:szCs w:val="24"/>
        </w:rPr>
        <w:t>报送的</w:t>
      </w:r>
      <w:r>
        <w:rPr>
          <w:rFonts w:ascii="宋体" w:eastAsia="宋体" w:hAnsi="宋体" w:hint="eastAsia"/>
          <w:color w:val="FF0000"/>
          <w:sz w:val="24"/>
          <w:szCs w:val="24"/>
        </w:rPr>
        <w:t>课程</w:t>
      </w:r>
      <w:proofErr w:type="gramStart"/>
      <w:r>
        <w:rPr>
          <w:rFonts w:ascii="宋体" w:eastAsia="宋体" w:hAnsi="宋体"/>
          <w:color w:val="FF0000"/>
          <w:sz w:val="24"/>
          <w:szCs w:val="24"/>
        </w:rPr>
        <w:t>思政</w:t>
      </w:r>
      <w:r>
        <w:rPr>
          <w:rFonts w:ascii="宋体" w:eastAsia="宋体" w:hAnsi="宋体" w:hint="eastAsia"/>
          <w:color w:val="FF0000"/>
          <w:sz w:val="24"/>
          <w:szCs w:val="24"/>
        </w:rPr>
        <w:t>教学</w:t>
      </w:r>
      <w:proofErr w:type="gramEnd"/>
      <w:r>
        <w:rPr>
          <w:rFonts w:ascii="宋体" w:eastAsia="宋体" w:hAnsi="宋体"/>
          <w:color w:val="FF0000"/>
          <w:sz w:val="24"/>
          <w:szCs w:val="24"/>
        </w:rPr>
        <w:t>案例名称</w:t>
      </w:r>
      <w:r>
        <w:rPr>
          <w:rFonts w:ascii="宋体" w:eastAsia="宋体" w:hAnsi="宋体" w:hint="eastAsia"/>
          <w:color w:val="FF0000"/>
          <w:sz w:val="24"/>
          <w:szCs w:val="24"/>
        </w:rPr>
        <w:t>，一般</w:t>
      </w:r>
      <w:r>
        <w:rPr>
          <w:rFonts w:ascii="宋体" w:eastAsia="宋体" w:hAnsi="宋体"/>
          <w:color w:val="FF0000"/>
          <w:sz w:val="24"/>
          <w:szCs w:val="24"/>
        </w:rPr>
        <w:t>不超过</w:t>
      </w:r>
      <w:r>
        <w:rPr>
          <w:rFonts w:ascii="宋体" w:eastAsia="宋体" w:hAnsi="宋体" w:hint="eastAsia"/>
          <w:color w:val="FF0000"/>
          <w:sz w:val="24"/>
          <w:szCs w:val="24"/>
        </w:rPr>
        <w:t>2</w:t>
      </w:r>
      <w:r w:rsidR="00563286">
        <w:rPr>
          <w:rFonts w:ascii="宋体" w:eastAsia="宋体" w:hAnsi="宋体"/>
          <w:color w:val="FF0000"/>
          <w:sz w:val="24"/>
          <w:szCs w:val="24"/>
        </w:rPr>
        <w:t>5</w:t>
      </w:r>
      <w:r>
        <w:rPr>
          <w:rFonts w:ascii="宋体" w:eastAsia="宋体" w:hAnsi="宋体" w:hint="eastAsia"/>
          <w:color w:val="FF0000"/>
          <w:sz w:val="24"/>
          <w:szCs w:val="24"/>
        </w:rPr>
        <w:t>个字；标题应当</w:t>
      </w:r>
      <w:r>
        <w:rPr>
          <w:rFonts w:ascii="宋体" w:eastAsia="宋体" w:hAnsi="宋体"/>
          <w:color w:val="FF0000"/>
          <w:sz w:val="24"/>
          <w:szCs w:val="24"/>
        </w:rPr>
        <w:t>较好地体现</w:t>
      </w:r>
      <w:proofErr w:type="gramStart"/>
      <w:r>
        <w:rPr>
          <w:rFonts w:ascii="宋体" w:eastAsia="宋体" w:hAnsi="宋体" w:hint="eastAsia"/>
          <w:color w:val="FF0000"/>
          <w:sz w:val="24"/>
          <w:szCs w:val="24"/>
        </w:rPr>
        <w:t>本教学</w:t>
      </w:r>
      <w:proofErr w:type="gramEnd"/>
      <w:r>
        <w:rPr>
          <w:rFonts w:ascii="宋体" w:eastAsia="宋体" w:hAnsi="宋体" w:hint="eastAsia"/>
          <w:color w:val="FF0000"/>
          <w:sz w:val="24"/>
          <w:szCs w:val="24"/>
        </w:rPr>
        <w:t>案例的</w:t>
      </w:r>
      <w:proofErr w:type="gramStart"/>
      <w:r>
        <w:rPr>
          <w:rFonts w:ascii="宋体" w:eastAsia="宋体" w:hAnsi="宋体" w:hint="eastAsia"/>
          <w:color w:val="FF0000"/>
          <w:sz w:val="24"/>
          <w:szCs w:val="24"/>
        </w:rPr>
        <w:t>课程</w:t>
      </w:r>
      <w:r>
        <w:rPr>
          <w:rFonts w:ascii="宋体" w:eastAsia="宋体" w:hAnsi="宋体"/>
          <w:color w:val="FF0000"/>
          <w:sz w:val="24"/>
          <w:szCs w:val="24"/>
        </w:rPr>
        <w:t>思政</w:t>
      </w:r>
      <w:r>
        <w:rPr>
          <w:rFonts w:ascii="宋体" w:eastAsia="宋体" w:hAnsi="宋体" w:hint="eastAsia"/>
          <w:color w:val="FF0000"/>
          <w:sz w:val="24"/>
          <w:szCs w:val="24"/>
        </w:rPr>
        <w:t>特色</w:t>
      </w:r>
      <w:proofErr w:type="gramEnd"/>
      <w:r>
        <w:rPr>
          <w:rFonts w:ascii="宋体" w:eastAsia="宋体" w:hAnsi="宋体"/>
          <w:color w:val="FF0000"/>
          <w:sz w:val="24"/>
          <w:szCs w:val="24"/>
        </w:rPr>
        <w:t>，不</w:t>
      </w:r>
      <w:r>
        <w:rPr>
          <w:rFonts w:ascii="宋体" w:eastAsia="宋体" w:hAnsi="宋体" w:hint="eastAsia"/>
          <w:color w:val="FF0000"/>
          <w:sz w:val="24"/>
          <w:szCs w:val="24"/>
        </w:rPr>
        <w:t>推荐</w:t>
      </w:r>
      <w:r>
        <w:rPr>
          <w:rFonts w:ascii="宋体" w:eastAsia="宋体" w:hAnsi="宋体"/>
          <w:color w:val="FF0000"/>
          <w:sz w:val="24"/>
          <w:szCs w:val="24"/>
        </w:rPr>
        <w:t>使用</w:t>
      </w:r>
      <w:r>
        <w:rPr>
          <w:rFonts w:ascii="宋体" w:eastAsia="宋体" w:hAnsi="宋体" w:hint="eastAsia"/>
          <w:color w:val="FF0000"/>
          <w:sz w:val="24"/>
          <w:szCs w:val="24"/>
        </w:rPr>
        <w:t>“</w:t>
      </w:r>
      <w:r>
        <w:rPr>
          <w:rFonts w:ascii="宋体" w:eastAsia="宋体" w:hAnsi="宋体"/>
          <w:color w:val="FF0000"/>
          <w:sz w:val="24"/>
          <w:szCs w:val="24"/>
        </w:rPr>
        <w:t>《</w:t>
      </w:r>
      <w:r>
        <w:rPr>
          <w:rFonts w:ascii="宋体" w:eastAsia="宋体" w:hAnsi="宋体" w:hint="eastAsia"/>
          <w:color w:val="FF0000"/>
          <w:sz w:val="24"/>
          <w:szCs w:val="24"/>
        </w:rPr>
        <w:t>***</w:t>
      </w:r>
      <w:r>
        <w:rPr>
          <w:rFonts w:ascii="宋体" w:eastAsia="宋体" w:hAnsi="宋体"/>
          <w:color w:val="FF0000"/>
          <w:sz w:val="24"/>
          <w:szCs w:val="24"/>
        </w:rPr>
        <w:t>》</w:t>
      </w:r>
      <w:r>
        <w:rPr>
          <w:rFonts w:ascii="宋体" w:eastAsia="宋体" w:hAnsi="宋体" w:hint="eastAsia"/>
          <w:color w:val="FF0000"/>
          <w:sz w:val="24"/>
          <w:szCs w:val="24"/>
        </w:rPr>
        <w:t>课程</w:t>
      </w:r>
      <w:r>
        <w:rPr>
          <w:rFonts w:ascii="宋体" w:eastAsia="宋体" w:hAnsi="宋体"/>
          <w:color w:val="FF0000"/>
          <w:sz w:val="24"/>
          <w:szCs w:val="24"/>
        </w:rPr>
        <w:t>思政</w:t>
      </w:r>
      <w:r>
        <w:rPr>
          <w:rFonts w:ascii="宋体" w:eastAsia="宋体" w:hAnsi="宋体" w:hint="eastAsia"/>
          <w:color w:val="FF0000"/>
          <w:sz w:val="24"/>
          <w:szCs w:val="24"/>
        </w:rPr>
        <w:t>教学案例”的</w:t>
      </w:r>
      <w:r>
        <w:rPr>
          <w:rFonts w:ascii="宋体" w:eastAsia="宋体" w:hAnsi="宋体"/>
          <w:color w:val="FF0000"/>
          <w:sz w:val="24"/>
          <w:szCs w:val="24"/>
        </w:rPr>
        <w:t>方式命名</w:t>
      </w:r>
      <w:r w:rsidRPr="00F70D6C">
        <w:rPr>
          <w:rFonts w:ascii="宋体" w:eastAsia="宋体" w:hAnsi="宋体" w:hint="eastAsia"/>
          <w:color w:val="FF0000"/>
          <w:sz w:val="24"/>
          <w:szCs w:val="24"/>
        </w:rPr>
        <w:t>）</w:t>
      </w:r>
    </w:p>
    <w:p w14:paraId="07458FA3" w14:textId="4ECA6519" w:rsidR="00342610" w:rsidRDefault="00342610" w:rsidP="001A0340">
      <w:pPr>
        <w:spacing w:line="440" w:lineRule="exact"/>
        <w:jc w:val="left"/>
        <w:rPr>
          <w:rFonts w:ascii="宋体" w:eastAsia="宋体" w:hAnsi="宋体" w:cs="宋体"/>
          <w:b/>
          <w:bCs/>
          <w:sz w:val="24"/>
          <w:szCs w:val="24"/>
        </w:rPr>
      </w:pPr>
      <w:r w:rsidRPr="001A0340">
        <w:rPr>
          <w:rFonts w:ascii="宋体" w:eastAsia="宋体" w:hAnsi="宋体" w:cs="宋体" w:hint="eastAsia"/>
          <w:b/>
          <w:bCs/>
          <w:sz w:val="28"/>
          <w:szCs w:val="28"/>
        </w:rPr>
        <w:t>一、课程基本情况</w:t>
      </w:r>
      <w:r w:rsidR="001A0340" w:rsidRPr="001A0340">
        <w:rPr>
          <w:rFonts w:ascii="宋体" w:eastAsia="宋体" w:hAnsi="宋体" w:hint="eastAsia"/>
          <w:color w:val="FF0000"/>
          <w:sz w:val="24"/>
          <w:szCs w:val="24"/>
        </w:rPr>
        <w:t>（</w:t>
      </w:r>
      <w:r w:rsidR="001A0340">
        <w:rPr>
          <w:rFonts w:ascii="宋体" w:eastAsia="宋体" w:hAnsi="宋体" w:hint="eastAsia"/>
          <w:color w:val="FF0000"/>
          <w:sz w:val="24"/>
          <w:szCs w:val="24"/>
        </w:rPr>
        <w:t>标题用宋体四号加粗字体，正文用宋体小四字体，行距固定2</w:t>
      </w:r>
      <w:r w:rsidR="001A0340">
        <w:rPr>
          <w:rFonts w:ascii="宋体" w:eastAsia="宋体" w:hAnsi="宋体"/>
          <w:color w:val="FF0000"/>
          <w:sz w:val="24"/>
          <w:szCs w:val="24"/>
        </w:rPr>
        <w:t>2</w:t>
      </w:r>
      <w:r w:rsidR="001A0340">
        <w:rPr>
          <w:rFonts w:ascii="宋体" w:eastAsia="宋体" w:hAnsi="宋体" w:hint="eastAsia"/>
          <w:color w:val="FF0000"/>
          <w:sz w:val="24"/>
          <w:szCs w:val="24"/>
        </w:rPr>
        <w:t>磅</w:t>
      </w:r>
      <w:r w:rsidR="001A0340" w:rsidRPr="001A0340">
        <w:rPr>
          <w:rFonts w:ascii="宋体" w:eastAsia="宋体" w:hAnsi="宋体" w:hint="eastAsia"/>
          <w:color w:val="FF0000"/>
          <w:sz w:val="24"/>
          <w:szCs w:val="24"/>
        </w:rPr>
        <w:t>）</w:t>
      </w:r>
    </w:p>
    <w:p w14:paraId="12A407EE" w14:textId="77777777" w:rsidR="00342610" w:rsidRPr="00293117"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简要写明课程名称、课程性质、所属专业、教学对象、</w:t>
      </w:r>
      <w:proofErr w:type="gramStart"/>
      <w:r w:rsidRPr="00293117">
        <w:rPr>
          <w:rFonts w:ascii="宋体" w:eastAsia="宋体" w:hAnsi="宋体" w:cs="宋体" w:hint="eastAsia"/>
          <w:color w:val="FF0000"/>
          <w:sz w:val="24"/>
          <w:szCs w:val="24"/>
        </w:rPr>
        <w:t>教学总</w:t>
      </w:r>
      <w:proofErr w:type="gramEnd"/>
      <w:r w:rsidRPr="00293117">
        <w:rPr>
          <w:rFonts w:ascii="宋体" w:eastAsia="宋体" w:hAnsi="宋体" w:cs="宋体" w:hint="eastAsia"/>
          <w:color w:val="FF0000"/>
          <w:sz w:val="24"/>
          <w:szCs w:val="24"/>
        </w:rPr>
        <w:t>学时、教学目标（知识、能力及价值目标）及教学总体要求等。</w:t>
      </w:r>
    </w:p>
    <w:p w14:paraId="39D0F347" w14:textId="77777777" w:rsidR="00342610" w:rsidRPr="001A0340" w:rsidRDefault="00342610" w:rsidP="00342610">
      <w:pPr>
        <w:spacing w:line="520" w:lineRule="exact"/>
        <w:jc w:val="left"/>
        <w:rPr>
          <w:rFonts w:ascii="宋体" w:eastAsia="宋体" w:hAnsi="宋体" w:cs="宋体"/>
          <w:b/>
          <w:bCs/>
          <w:sz w:val="28"/>
          <w:szCs w:val="28"/>
        </w:rPr>
      </w:pPr>
      <w:r w:rsidRPr="001A0340">
        <w:rPr>
          <w:rFonts w:ascii="宋体" w:eastAsia="宋体" w:hAnsi="宋体" w:cs="宋体" w:hint="eastAsia"/>
          <w:b/>
          <w:bCs/>
          <w:sz w:val="28"/>
          <w:szCs w:val="28"/>
        </w:rPr>
        <w:t>二、“课程思政”教学整体设计思路</w:t>
      </w:r>
    </w:p>
    <w:p w14:paraId="2011BF04" w14:textId="77777777" w:rsidR="00342610" w:rsidRPr="00293117"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阐明本课程开展“课程思政”教学的总体思路，结合课程内容有机融入思想政治教育的总体教学设计及“课程思政”教学改革的创新点。</w:t>
      </w:r>
    </w:p>
    <w:p w14:paraId="63D9B639" w14:textId="77777777" w:rsidR="00342610" w:rsidRPr="001A0340" w:rsidRDefault="00342610" w:rsidP="00342610">
      <w:pPr>
        <w:spacing w:line="520" w:lineRule="exact"/>
        <w:jc w:val="left"/>
        <w:rPr>
          <w:rFonts w:ascii="宋体" w:eastAsia="宋体" w:hAnsi="宋体" w:cs="宋体"/>
          <w:b/>
          <w:bCs/>
          <w:sz w:val="28"/>
          <w:szCs w:val="28"/>
        </w:rPr>
      </w:pPr>
      <w:r w:rsidRPr="001A0340">
        <w:rPr>
          <w:rFonts w:ascii="宋体" w:eastAsia="宋体" w:hAnsi="宋体" w:cs="宋体" w:hint="eastAsia"/>
          <w:b/>
          <w:bCs/>
          <w:sz w:val="28"/>
          <w:szCs w:val="28"/>
        </w:rPr>
        <w:t>三、“课程思政”教学方法及手段</w:t>
      </w:r>
    </w:p>
    <w:p w14:paraId="32308445" w14:textId="77777777" w:rsidR="00342610" w:rsidRPr="00293117"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在有机融入课程</w:t>
      </w:r>
      <w:proofErr w:type="gramStart"/>
      <w:r w:rsidRPr="00293117">
        <w:rPr>
          <w:rFonts w:ascii="宋体" w:eastAsia="宋体" w:hAnsi="宋体" w:cs="宋体" w:hint="eastAsia"/>
          <w:color w:val="FF0000"/>
          <w:sz w:val="24"/>
          <w:szCs w:val="24"/>
        </w:rPr>
        <w:t>思政教育</w:t>
      </w:r>
      <w:proofErr w:type="gramEnd"/>
      <w:r w:rsidRPr="00293117">
        <w:rPr>
          <w:rFonts w:ascii="宋体" w:eastAsia="宋体" w:hAnsi="宋体" w:cs="宋体" w:hint="eastAsia"/>
          <w:color w:val="FF0000"/>
          <w:sz w:val="24"/>
          <w:szCs w:val="24"/>
        </w:rPr>
        <w:t>的基础上，针对当代大学生的思想特点而设计的具体教学实施策略、方法及手段。</w:t>
      </w:r>
    </w:p>
    <w:p w14:paraId="0A4F238F" w14:textId="77777777" w:rsidR="00342610" w:rsidRPr="001A0340" w:rsidRDefault="00342610" w:rsidP="00342610">
      <w:pPr>
        <w:spacing w:line="520" w:lineRule="exact"/>
        <w:jc w:val="left"/>
        <w:rPr>
          <w:rFonts w:ascii="宋体" w:eastAsia="宋体" w:hAnsi="宋体" w:cs="宋体"/>
          <w:b/>
          <w:bCs/>
          <w:sz w:val="28"/>
          <w:szCs w:val="28"/>
        </w:rPr>
      </w:pPr>
      <w:r w:rsidRPr="001A0340">
        <w:rPr>
          <w:rFonts w:ascii="宋体" w:eastAsia="宋体" w:hAnsi="宋体" w:cs="宋体" w:hint="eastAsia"/>
          <w:b/>
          <w:bCs/>
          <w:sz w:val="28"/>
          <w:szCs w:val="28"/>
        </w:rPr>
        <w:t>四、“课程思政”教学实施的具体案例</w:t>
      </w:r>
    </w:p>
    <w:p w14:paraId="1913EC49" w14:textId="77777777" w:rsidR="00342610" w:rsidRPr="00293117"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结合</w:t>
      </w:r>
      <w:r w:rsidRPr="001A0340">
        <w:rPr>
          <w:rFonts w:ascii="宋体" w:eastAsia="宋体" w:hAnsi="宋体" w:cs="宋体" w:hint="eastAsia"/>
          <w:b/>
          <w:bCs/>
          <w:color w:val="FF0000"/>
          <w:sz w:val="24"/>
          <w:szCs w:val="24"/>
          <w:u w:val="single"/>
        </w:rPr>
        <w:t>某一个学时</w:t>
      </w:r>
      <w:r w:rsidRPr="00293117">
        <w:rPr>
          <w:rFonts w:ascii="宋体" w:eastAsia="宋体" w:hAnsi="宋体" w:cs="宋体" w:hint="eastAsia"/>
          <w:color w:val="FF0000"/>
          <w:sz w:val="24"/>
          <w:szCs w:val="24"/>
        </w:rPr>
        <w:t>的教学内容，详细写明前述的“课程思政教学整体设计思路”是如何在教学中予以具体落实和开展的。</w:t>
      </w:r>
    </w:p>
    <w:p w14:paraId="2C5C5D00" w14:textId="77777777" w:rsidR="00342610" w:rsidRPr="001A0340" w:rsidRDefault="00342610" w:rsidP="00342610">
      <w:pPr>
        <w:spacing w:line="520" w:lineRule="exact"/>
        <w:jc w:val="left"/>
        <w:rPr>
          <w:rFonts w:ascii="宋体" w:eastAsia="宋体" w:hAnsi="宋体" w:cs="宋体"/>
          <w:b/>
          <w:bCs/>
          <w:sz w:val="28"/>
          <w:szCs w:val="28"/>
        </w:rPr>
      </w:pPr>
      <w:r w:rsidRPr="001A0340">
        <w:rPr>
          <w:rFonts w:ascii="宋体" w:eastAsia="宋体" w:hAnsi="宋体" w:cs="宋体" w:hint="eastAsia"/>
          <w:b/>
          <w:bCs/>
          <w:sz w:val="28"/>
          <w:szCs w:val="28"/>
        </w:rPr>
        <w:t>五、教学效果</w:t>
      </w:r>
    </w:p>
    <w:p w14:paraId="6E68907B" w14:textId="77777777" w:rsidR="00342610" w:rsidRPr="00293117"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简要概述通过开展“课程思政”教学取得的具体成效。如：融入课程</w:t>
      </w:r>
      <w:proofErr w:type="gramStart"/>
      <w:r w:rsidRPr="00293117">
        <w:rPr>
          <w:rFonts w:ascii="宋体" w:eastAsia="宋体" w:hAnsi="宋体" w:cs="宋体" w:hint="eastAsia"/>
          <w:color w:val="FF0000"/>
          <w:sz w:val="24"/>
          <w:szCs w:val="24"/>
        </w:rPr>
        <w:t>思政教学</w:t>
      </w:r>
      <w:proofErr w:type="gramEnd"/>
      <w:r w:rsidRPr="00293117">
        <w:rPr>
          <w:rFonts w:ascii="宋体" w:eastAsia="宋体" w:hAnsi="宋体" w:cs="宋体" w:hint="eastAsia"/>
          <w:color w:val="FF0000"/>
          <w:sz w:val="24"/>
          <w:szCs w:val="24"/>
        </w:rPr>
        <w:t>后达成的目标、教育教学改革成果、教学督导听课评价、学生评价及学生学习的相关成果（包括体现教学改革效果的学生作业、学习心得或感悟）等。</w:t>
      </w:r>
    </w:p>
    <w:p w14:paraId="3C7BA376" w14:textId="3070644A" w:rsidR="00342610" w:rsidRPr="001A0340" w:rsidRDefault="00342610" w:rsidP="00342610">
      <w:pPr>
        <w:spacing w:line="520" w:lineRule="exact"/>
        <w:jc w:val="left"/>
        <w:rPr>
          <w:rFonts w:ascii="宋体" w:eastAsia="宋体" w:hAnsi="宋体" w:cs="宋体"/>
          <w:b/>
          <w:bCs/>
          <w:sz w:val="28"/>
          <w:szCs w:val="28"/>
        </w:rPr>
      </w:pPr>
      <w:r w:rsidRPr="001A0340">
        <w:rPr>
          <w:rFonts w:ascii="宋体" w:eastAsia="宋体" w:hAnsi="宋体" w:cs="宋体" w:hint="eastAsia"/>
          <w:b/>
          <w:bCs/>
          <w:sz w:val="28"/>
          <w:szCs w:val="28"/>
        </w:rPr>
        <w:t>六、</w:t>
      </w:r>
      <w:r w:rsidR="00293117" w:rsidRPr="001A0340">
        <w:rPr>
          <w:rFonts w:ascii="宋体" w:eastAsia="宋体" w:hAnsi="宋体" w:cs="宋体" w:hint="eastAsia"/>
          <w:b/>
          <w:bCs/>
          <w:sz w:val="28"/>
          <w:szCs w:val="28"/>
        </w:rPr>
        <w:t>教学反思</w:t>
      </w:r>
    </w:p>
    <w:p w14:paraId="6E3ACB8B" w14:textId="6F7AE769" w:rsidR="00342610" w:rsidRDefault="00342610" w:rsidP="001A0340">
      <w:pPr>
        <w:spacing w:line="440" w:lineRule="exact"/>
        <w:ind w:firstLineChars="200" w:firstLine="480"/>
        <w:jc w:val="left"/>
        <w:rPr>
          <w:rFonts w:ascii="宋体" w:eastAsia="宋体" w:hAnsi="宋体" w:cs="宋体"/>
          <w:color w:val="FF0000"/>
          <w:sz w:val="24"/>
          <w:szCs w:val="24"/>
        </w:rPr>
      </w:pPr>
      <w:r w:rsidRPr="00293117">
        <w:rPr>
          <w:rFonts w:ascii="宋体" w:eastAsia="宋体" w:hAnsi="宋体" w:cs="宋体" w:hint="eastAsia"/>
          <w:color w:val="FF0000"/>
          <w:sz w:val="24"/>
          <w:szCs w:val="24"/>
        </w:rPr>
        <w:t>总结本课程开展“课程思政”教学的优点或成功之处、反思在教学实施过程中值得研究的问题或存在的不足以及改进措施。</w:t>
      </w:r>
    </w:p>
    <w:p w14:paraId="590C8BFF" w14:textId="77777777" w:rsidR="00713C4C" w:rsidRPr="00293117" w:rsidRDefault="00713C4C" w:rsidP="001A0340">
      <w:pPr>
        <w:spacing w:line="440" w:lineRule="exact"/>
        <w:ind w:firstLineChars="200" w:firstLine="480"/>
        <w:jc w:val="left"/>
        <w:rPr>
          <w:rFonts w:ascii="宋体" w:eastAsia="宋体" w:hAnsi="宋体" w:cs="宋体" w:hint="eastAsia"/>
          <w:color w:val="FF0000"/>
          <w:sz w:val="24"/>
          <w:szCs w:val="24"/>
        </w:rPr>
      </w:pPr>
    </w:p>
    <w:p w14:paraId="103C6948" w14:textId="1DAFE8D7" w:rsidR="001472E1" w:rsidRPr="00713C4C" w:rsidRDefault="00342610" w:rsidP="001A0340">
      <w:pPr>
        <w:spacing w:line="440" w:lineRule="exact"/>
        <w:ind w:firstLineChars="200" w:firstLine="560"/>
        <w:jc w:val="left"/>
        <w:rPr>
          <w:rFonts w:ascii="微软雅黑" w:eastAsia="微软雅黑" w:hAnsi="微软雅黑" w:cs="宋体"/>
          <w:b/>
          <w:bCs/>
          <w:color w:val="FF0000"/>
          <w:sz w:val="28"/>
          <w:szCs w:val="28"/>
        </w:rPr>
      </w:pPr>
      <w:r w:rsidRPr="00713C4C">
        <w:rPr>
          <w:rFonts w:ascii="微软雅黑" w:eastAsia="微软雅黑" w:hAnsi="微软雅黑" w:cs="宋体" w:hint="eastAsia"/>
          <w:b/>
          <w:bCs/>
          <w:color w:val="FF0000"/>
          <w:sz w:val="28"/>
          <w:szCs w:val="28"/>
        </w:rPr>
        <w:t>特别说明：以上课程</w:t>
      </w:r>
      <w:proofErr w:type="gramStart"/>
      <w:r w:rsidRPr="00713C4C">
        <w:rPr>
          <w:rFonts w:ascii="微软雅黑" w:eastAsia="微软雅黑" w:hAnsi="微软雅黑" w:cs="宋体" w:hint="eastAsia"/>
          <w:b/>
          <w:bCs/>
          <w:color w:val="FF0000"/>
          <w:sz w:val="28"/>
          <w:szCs w:val="28"/>
        </w:rPr>
        <w:t>思政教学</w:t>
      </w:r>
      <w:proofErr w:type="gramEnd"/>
      <w:r w:rsidRPr="00713C4C">
        <w:rPr>
          <w:rFonts w:ascii="微软雅黑" w:eastAsia="微软雅黑" w:hAnsi="微软雅黑" w:cs="宋体" w:hint="eastAsia"/>
          <w:b/>
          <w:bCs/>
          <w:color w:val="FF0000"/>
          <w:sz w:val="28"/>
          <w:szCs w:val="28"/>
        </w:rPr>
        <w:t>典型案例撰写模板只是给教师提供一个撰写的基本框架，各位教师可以在撰写中结合本人的教学特点及本课程的教学实际进行增加或删减内容。</w:t>
      </w:r>
    </w:p>
    <w:sectPr w:rsidR="001472E1" w:rsidRPr="00713C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69B46" w14:textId="77777777" w:rsidR="00D256FA" w:rsidRDefault="00D256FA" w:rsidP="00D256FA">
      <w:r>
        <w:separator/>
      </w:r>
    </w:p>
  </w:endnote>
  <w:endnote w:type="continuationSeparator" w:id="0">
    <w:p w14:paraId="219C1E11" w14:textId="77777777" w:rsidR="00D256FA" w:rsidRDefault="00D256FA" w:rsidP="00D25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 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5F74F" w14:textId="77777777" w:rsidR="00D256FA" w:rsidRDefault="00D256FA" w:rsidP="00D256FA">
      <w:r>
        <w:separator/>
      </w:r>
    </w:p>
  </w:footnote>
  <w:footnote w:type="continuationSeparator" w:id="0">
    <w:p w14:paraId="2D1DB324" w14:textId="77777777" w:rsidR="00D256FA" w:rsidRDefault="00D256FA" w:rsidP="00D256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15A"/>
    <w:rsid w:val="001472E1"/>
    <w:rsid w:val="001A0340"/>
    <w:rsid w:val="00293117"/>
    <w:rsid w:val="00342610"/>
    <w:rsid w:val="00563286"/>
    <w:rsid w:val="006E7519"/>
    <w:rsid w:val="00713C4C"/>
    <w:rsid w:val="00D256FA"/>
    <w:rsid w:val="00FE3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9C433D"/>
  <w15:chartTrackingRefBased/>
  <w15:docId w15:val="{23E8BD58-BEC5-4801-86BE-4C9245AF7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6F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56FA"/>
    <w:rPr>
      <w:sz w:val="18"/>
      <w:szCs w:val="18"/>
    </w:rPr>
  </w:style>
  <w:style w:type="paragraph" w:styleId="a5">
    <w:name w:val="footer"/>
    <w:basedOn w:val="a"/>
    <w:link w:val="a6"/>
    <w:uiPriority w:val="99"/>
    <w:unhideWhenUsed/>
    <w:rsid w:val="00D256FA"/>
    <w:pPr>
      <w:tabs>
        <w:tab w:val="center" w:pos="4153"/>
        <w:tab w:val="right" w:pos="8306"/>
      </w:tabs>
      <w:snapToGrid w:val="0"/>
      <w:jc w:val="left"/>
    </w:pPr>
    <w:rPr>
      <w:sz w:val="18"/>
      <w:szCs w:val="18"/>
    </w:rPr>
  </w:style>
  <w:style w:type="character" w:customStyle="1" w:styleId="a6">
    <w:name w:val="页脚 字符"/>
    <w:basedOn w:val="a0"/>
    <w:link w:val="a5"/>
    <w:uiPriority w:val="99"/>
    <w:rsid w:val="00D256FA"/>
    <w:rPr>
      <w:sz w:val="18"/>
      <w:szCs w:val="18"/>
    </w:rPr>
  </w:style>
  <w:style w:type="table" w:styleId="a7">
    <w:name w:val="Table Grid"/>
    <w:basedOn w:val="a1"/>
    <w:uiPriority w:val="39"/>
    <w:rsid w:val="00563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艾 明强</dc:creator>
  <cp:keywords/>
  <dc:description/>
  <cp:lastModifiedBy>艾 明强</cp:lastModifiedBy>
  <cp:revision>5</cp:revision>
  <dcterms:created xsi:type="dcterms:W3CDTF">2022-04-03T02:03:00Z</dcterms:created>
  <dcterms:modified xsi:type="dcterms:W3CDTF">2022-04-06T01:57:00Z</dcterms:modified>
</cp:coreProperties>
</file>