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长城小标宋体" w:hAnsi="宋体" w:eastAsia="长城小标宋体"/>
          <w:b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附件7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</w:p>
    <w:p>
      <w:pPr>
        <w:spacing w:line="360" w:lineRule="auto"/>
        <w:jc w:val="center"/>
        <w:rPr>
          <w:rFonts w:hint="eastAsia" w:ascii="长城小标宋体" w:hAnsi="宋体" w:eastAsia="长城小标宋体"/>
          <w:b/>
          <w:bCs/>
          <w:sz w:val="32"/>
          <w:szCs w:val="32"/>
        </w:rPr>
      </w:pPr>
      <w:r>
        <w:rPr>
          <w:rFonts w:hint="eastAsia" w:ascii="长城小标宋体" w:hAnsi="宋体" w:eastAsia="长城小标宋体"/>
          <w:b/>
          <w:bCs/>
          <w:sz w:val="32"/>
          <w:szCs w:val="32"/>
        </w:rPr>
        <w:t>江西科技师范大学试卷汇总清单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(      </w:t>
      </w:r>
      <w:r>
        <w:rPr>
          <w:rFonts w:hint="eastAsia" w:ascii="仿宋_GB2312" w:hAnsi="仿宋_GB2312" w:eastAsia="仿宋_GB2312" w:cs="仿宋_GB2312"/>
          <w:szCs w:val="21"/>
        </w:rPr>
        <w:t>-</w:t>
      </w:r>
      <w:r>
        <w:rPr>
          <w:rFonts w:hint="eastAsia" w:ascii="仿宋_GB2312" w:hAnsi="仿宋_GB2312" w:eastAsia="仿宋_GB2312" w:cs="仿宋_GB2312"/>
          <w:sz w:val="24"/>
        </w:rPr>
        <w:t xml:space="preserve">      学年第     学期)</w:t>
      </w:r>
    </w:p>
    <w:p>
      <w:pPr>
        <w:jc w:val="center"/>
        <w:rPr>
          <w:rFonts w:hint="eastAsia" w:ascii="黑体" w:eastAsia="黑体"/>
          <w:b/>
          <w:bCs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>课程归属学院：</w:t>
      </w:r>
    </w:p>
    <w:tbl>
      <w:tblPr>
        <w:tblStyle w:val="3"/>
        <w:tblW w:w="102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1241"/>
        <w:gridCol w:w="975"/>
        <w:gridCol w:w="1636"/>
        <w:gridCol w:w="527"/>
        <w:gridCol w:w="1342"/>
        <w:gridCol w:w="900"/>
        <w:gridCol w:w="2520"/>
        <w:gridCol w:w="5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kern w:val="0"/>
                <w:sz w:val="20"/>
                <w:lang w:bidi="ar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kern w:val="0"/>
                <w:sz w:val="20"/>
                <w:lang w:bidi="ar"/>
              </w:rPr>
              <w:t>课程归属学院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kern w:val="0"/>
                <w:sz w:val="20"/>
                <w:lang w:bidi="ar"/>
              </w:rPr>
              <w:t>课程代码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kern w:val="0"/>
                <w:sz w:val="20"/>
                <w:lang w:bidi="ar"/>
              </w:rPr>
              <w:t>课程名称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kern w:val="0"/>
                <w:sz w:val="20"/>
                <w:lang w:bidi="ar"/>
              </w:rPr>
              <w:t>考核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kern w:val="0"/>
                <w:sz w:val="20"/>
                <w:lang w:bidi="ar"/>
              </w:rPr>
              <w:t>课程性质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kern w:val="0"/>
                <w:sz w:val="20"/>
                <w:lang w:bidi="ar"/>
              </w:rPr>
              <w:t>任课教师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kern w:val="0"/>
                <w:sz w:val="20"/>
                <w:lang w:bidi="ar"/>
              </w:rPr>
              <w:t>专业班级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w w:val="95"/>
                <w:kern w:val="0"/>
                <w:sz w:val="20"/>
                <w:lang w:bidi="ar"/>
              </w:rPr>
              <w:t>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w w:val="95"/>
                <w:kern w:val="0"/>
                <w:sz w:val="20"/>
                <w:lang w:bidi="ar"/>
              </w:rPr>
              <w:t>例 ：法学院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w w:val="95"/>
                <w:kern w:val="0"/>
                <w:sz w:val="20"/>
                <w:lang w:bidi="ar"/>
              </w:rPr>
              <w:t>20117218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w w:val="95"/>
                <w:kern w:val="0"/>
                <w:sz w:val="20"/>
                <w:lang w:bidi="ar"/>
              </w:rPr>
              <w:t>社会政策概论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w w:val="95"/>
                <w:kern w:val="0"/>
                <w:sz w:val="20"/>
                <w:lang w:bidi="ar"/>
              </w:rPr>
              <w:t>考试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w w:val="95"/>
                <w:kern w:val="0"/>
                <w:sz w:val="20"/>
                <w:lang w:bidi="ar"/>
              </w:rPr>
              <w:t>专业主干课程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w w:val="95"/>
                <w:kern w:val="0"/>
                <w:sz w:val="20"/>
                <w:lang w:bidi="ar"/>
              </w:rPr>
              <w:t>***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w w:val="95"/>
                <w:kern w:val="0"/>
                <w:sz w:val="20"/>
                <w:lang w:bidi="ar"/>
              </w:rPr>
              <w:t>15社会学1班(职教本科)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w w:val="95"/>
                <w:kern w:val="0"/>
                <w:sz w:val="20"/>
                <w:lang w:bidi="ar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pacing w:val="-6"/>
                <w:w w:val="95"/>
                <w:sz w:val="2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w w:val="95"/>
                <w:kern w:val="0"/>
                <w:sz w:val="20"/>
                <w:lang w:bidi="ar"/>
              </w:rPr>
              <w:t>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w w:val="95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WQ2ODdjOWQ1NjBiNjcyM2FkY2ZjYTE0MzczNjcifQ=="/>
  </w:docVars>
  <w:rsids>
    <w:rsidRoot w:val="00000000"/>
    <w:rsid w:val="516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ず贝克汉→俊</cp:lastModifiedBy>
  <dcterms:modified xsi:type="dcterms:W3CDTF">2022-08-31T02:37:44Z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902485C87D84416DBDD9617A37AB80AB</vt:lpwstr>
  </property>
</Properties>
</file>