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  <w:highlight w:val="none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附件：</w:t>
      </w:r>
    </w:p>
    <w:bookmarkEnd w:id="0"/>
    <w:p>
      <w:pPr>
        <w:jc w:val="center"/>
        <w:rPr>
          <w:rFonts w:hint="eastAsia"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201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－201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学年第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eastAsia="zh-CN"/>
        </w:rPr>
        <w:t>二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学期期末考试巡视安排--枫林校区</w:t>
      </w:r>
    </w:p>
    <w:tbl>
      <w:tblPr>
        <w:tblStyle w:val="3"/>
        <w:tblW w:w="84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1627"/>
        <w:gridCol w:w="4234"/>
        <w:gridCol w:w="723"/>
        <w:gridCol w:w="87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考试时间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考试时间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考试教室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考场数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巡视员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09:00-10:40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9号教学楼南面1-6层教室(除9106教室外)，9111-9115教室，9001-9005教室,513教室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武任恒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段先志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刘飚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熊秋存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9号教学楼南面1-6层教室，9111-9115教室，9001-9005教室，511-512教室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7月3日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09:00-10:40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9号教学楼南面1-6层教室(除9604教室外)，9111-9115教室，9001-9005教室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武任恒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段先志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龙安华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吴彬瑛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9号教学楼南面1-6层教室，9111-9115教室，9001-9005教室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09:00-10:40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9号教学楼南面1-6层教室，9111-9112教室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王亚辉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段先志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戈国华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熊秋存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9号教学楼南面1-6层教室，9111-9115教室，9001-9005教室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09:00-10:40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9号教学楼南面1-6层教室，9111-9115教室，9001-9005教室，511教室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董哲生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段先志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蒋常香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吴彬瑛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9号教学楼南面9101-9508教室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7月7日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09:00-10:40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9号教学楼南面1-6层教室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董哲生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段先志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王薇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熊秋存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9号教学楼南面2层教室(除9206教室外)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30"/>
          <w:szCs w:val="30"/>
          <w:highlight w:val="none"/>
        </w:rPr>
      </w:pPr>
    </w:p>
    <w:p>
      <w:pPr>
        <w:jc w:val="center"/>
        <w:rPr>
          <w:rFonts w:hint="eastAsia" w:ascii="仿宋_GB2312" w:eastAsia="仿宋_GB2312"/>
          <w:b/>
          <w:bCs/>
          <w:sz w:val="30"/>
          <w:szCs w:val="30"/>
          <w:highlight w:val="none"/>
        </w:rPr>
      </w:pPr>
    </w:p>
    <w:p>
      <w:pPr>
        <w:jc w:val="center"/>
        <w:rPr>
          <w:rFonts w:hint="eastAsia" w:ascii="仿宋_GB2312" w:eastAsia="仿宋_GB2312"/>
          <w:b/>
          <w:bCs/>
          <w:sz w:val="30"/>
          <w:szCs w:val="30"/>
          <w:highlight w:val="none"/>
        </w:rPr>
      </w:pPr>
    </w:p>
    <w:p>
      <w:pPr>
        <w:jc w:val="center"/>
        <w:rPr>
          <w:rFonts w:hint="eastAsia"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201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－201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学年第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  <w:lang w:eastAsia="zh-CN"/>
        </w:rPr>
        <w:t>二</w:t>
      </w: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学期期末考试巡视安排--红角洲校区</w:t>
      </w:r>
    </w:p>
    <w:tbl>
      <w:tblPr>
        <w:tblStyle w:val="3"/>
        <w:tblW w:w="84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1627"/>
        <w:gridCol w:w="4234"/>
        <w:gridCol w:w="723"/>
        <w:gridCol w:w="87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考试时间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考试时间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考试教室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考场数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巡视员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09:00-10:40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3栋1-5楼教室，4栋1-4楼教室，逸夫楼1-3楼教室,逸夫楼Y409教室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陈士强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柯志刚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李凤珍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2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3栋1-5楼教室（除3208教室外），4栋1-4楼教室，逸夫楼1-3楼教室（除Y308、Y311-313教室外）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7月3日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09:00-10:40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3栋1-5楼教室，4栋1-4楼教室，逸夫楼1-3楼教室,逸夫楼Y404-Y410教室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李娟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陈士强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万骏南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郭攀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3栋1-5楼教室，4栋1-4楼教室（除4409教室外），逸夫楼1-3楼教室,逸夫楼Y409、Y410教室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09:00-10:40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3栋1-5楼教室，4栋1-4楼教室，逸夫楼1-3楼教室,逸夫楼Y404-Y410教室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许青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陈士强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梅建云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李凤珍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3栋1-5楼教室，4栋1-4楼教室，逸夫楼1-2楼教室,逸夫楼Y304-305、Y309-Y310教室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09:00-10:40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3栋1-5楼教室，4栋1-4楼教室，逸夫楼1-2楼教室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许青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陈士强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朱玲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郭攀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3栋1-5楼教室，4栋1-3楼教室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7月7日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09:00-10:40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3栋1-5楼教室，4栋4101-4107教室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王亚辉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陈士强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刘淑萍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eastAsia="zh-CN"/>
              </w:rPr>
              <w:t>李凤珍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C2C08"/>
    <w:rsid w:val="689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2018-06-26T06:29:00Z</dcterms:created>
  <dc:creator>和合</dc:creator>
  <cp:lastModifiedBy>和合</cp:lastModifiedBy>
  <dcterms:modified xsi:type="dcterms:W3CDTF">2018-06-26T06:30:51Z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