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2" w:line="228" w:lineRule="auto"/>
        <w:ind w:left="2581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14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江</w:t>
      </w:r>
      <w:r>
        <w:rPr>
          <w:rFonts w:ascii="仿宋" w:hAnsi="仿宋" w:eastAsia="仿宋" w:cs="仿宋"/>
          <w:spacing w:val="9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西科技师范大学课程考试试卷分析</w:t>
      </w:r>
    </w:p>
    <w:p>
      <w:pPr>
        <w:spacing w:before="215" w:line="231" w:lineRule="auto"/>
        <w:ind w:left="3221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6"/>
          <w:sz w:val="23"/>
          <w:szCs w:val="23"/>
        </w:rPr>
        <w:t xml:space="preserve">(  </w:t>
      </w:r>
      <w:r>
        <w:rPr>
          <w:rFonts w:ascii="仿宋" w:hAnsi="仿宋" w:eastAsia="仿宋" w:cs="仿宋"/>
          <w:spacing w:val="5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3"/>
          <w:sz w:val="23"/>
          <w:szCs w:val="23"/>
        </w:rPr>
        <w:t xml:space="preserve">   </w:t>
      </w:r>
      <w:r>
        <w:rPr>
          <w:rFonts w:ascii="仿宋" w:hAnsi="仿宋" w:eastAsia="仿宋" w:cs="仿宋"/>
          <w:spacing w:val="3"/>
          <w:sz w:val="20"/>
          <w:szCs w:val="20"/>
        </w:rPr>
        <w:t xml:space="preserve">-       </w:t>
      </w:r>
      <w:r>
        <w:rPr>
          <w:rFonts w:ascii="仿宋" w:hAnsi="仿宋" w:eastAsia="仿宋" w:cs="仿宋"/>
          <w:spacing w:val="3"/>
          <w:sz w:val="23"/>
          <w:szCs w:val="23"/>
        </w:rPr>
        <w:t>学年第     学期)</w:t>
      </w:r>
    </w:p>
    <w:p>
      <w:pPr>
        <w:spacing w:before="103" w:line="221" w:lineRule="auto"/>
        <w:ind w:left="828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课程所属学院</w:t>
      </w:r>
      <w:r>
        <w:rPr>
          <w:rFonts w:ascii="仿宋" w:hAnsi="仿宋" w:eastAsia="仿宋" w:cs="仿宋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tbl>
      <w:tblPr>
        <w:tblStyle w:val="4"/>
        <w:tblW w:w="990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"/>
        <w:gridCol w:w="533"/>
        <w:gridCol w:w="2477"/>
        <w:gridCol w:w="395"/>
        <w:gridCol w:w="2213"/>
        <w:gridCol w:w="284"/>
        <w:gridCol w:w="157"/>
        <w:gridCol w:w="3330"/>
        <w:gridCol w:w="5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660" w:hRule="atLeast"/>
        </w:trPr>
        <w:tc>
          <w:tcPr>
            <w:tcW w:w="5902" w:type="dxa"/>
            <w:gridSpan w:val="5"/>
            <w:vAlign w:val="top"/>
          </w:tcPr>
          <w:p>
            <w:pPr>
              <w:spacing w:before="268" w:line="229" w:lineRule="auto"/>
              <w:ind w:left="1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课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程名称：</w:t>
            </w:r>
          </w:p>
        </w:tc>
        <w:tc>
          <w:tcPr>
            <w:tcW w:w="3997" w:type="dxa"/>
            <w:gridSpan w:val="3"/>
            <w:vAlign w:val="top"/>
          </w:tcPr>
          <w:p>
            <w:pPr>
              <w:spacing w:before="267" w:line="230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授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课时数：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657" w:hRule="atLeast"/>
        </w:trPr>
        <w:tc>
          <w:tcPr>
            <w:tcW w:w="5902" w:type="dxa"/>
            <w:gridSpan w:val="5"/>
            <w:vAlign w:val="top"/>
          </w:tcPr>
          <w:p>
            <w:pPr>
              <w:spacing w:before="265" w:line="230" w:lineRule="auto"/>
              <w:ind w:left="1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授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课班级：</w:t>
            </w:r>
          </w:p>
        </w:tc>
        <w:tc>
          <w:tcPr>
            <w:tcW w:w="3997" w:type="dxa"/>
            <w:gridSpan w:val="3"/>
            <w:vAlign w:val="top"/>
          </w:tcPr>
          <w:p>
            <w:pPr>
              <w:spacing w:before="265" w:line="229" w:lineRule="auto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多媒体教学：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是   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656" w:hRule="atLeast"/>
        </w:trPr>
        <w:tc>
          <w:tcPr>
            <w:tcW w:w="3010" w:type="dxa"/>
            <w:gridSpan w:val="2"/>
            <w:vAlign w:val="top"/>
          </w:tcPr>
          <w:p>
            <w:pPr>
              <w:spacing w:before="265" w:line="232" w:lineRule="auto"/>
              <w:ind w:left="1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试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卷编号：</w:t>
            </w:r>
          </w:p>
        </w:tc>
        <w:tc>
          <w:tcPr>
            <w:tcW w:w="2892" w:type="dxa"/>
            <w:gridSpan w:val="3"/>
            <w:vAlign w:val="top"/>
          </w:tcPr>
          <w:p>
            <w:pPr>
              <w:spacing w:before="264" w:line="231" w:lineRule="auto"/>
              <w:ind w:lef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主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讲教师：</w:t>
            </w:r>
          </w:p>
        </w:tc>
        <w:tc>
          <w:tcPr>
            <w:tcW w:w="3997" w:type="dxa"/>
            <w:gridSpan w:val="3"/>
            <w:vAlign w:val="top"/>
          </w:tcPr>
          <w:p>
            <w:pPr>
              <w:spacing w:before="264" w:line="231" w:lineRule="auto"/>
              <w:ind w:left="1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考核时间：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   年  月  日 共     分钟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657" w:hRule="atLeast"/>
        </w:trPr>
        <w:tc>
          <w:tcPr>
            <w:tcW w:w="3010" w:type="dxa"/>
            <w:gridSpan w:val="2"/>
            <w:vAlign w:val="top"/>
          </w:tcPr>
          <w:p>
            <w:pPr>
              <w:spacing w:before="265" w:line="229" w:lineRule="auto"/>
              <w:ind w:left="1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主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讲教师职称：</w:t>
            </w:r>
          </w:p>
        </w:tc>
        <w:tc>
          <w:tcPr>
            <w:tcW w:w="2892" w:type="dxa"/>
            <w:gridSpan w:val="3"/>
            <w:vAlign w:val="top"/>
          </w:tcPr>
          <w:p>
            <w:pPr>
              <w:spacing w:before="264" w:line="232" w:lineRule="auto"/>
              <w:ind w:left="12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教学班人数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：</w:t>
            </w:r>
          </w:p>
        </w:tc>
        <w:tc>
          <w:tcPr>
            <w:tcW w:w="3997" w:type="dxa"/>
            <w:gridSpan w:val="3"/>
            <w:vAlign w:val="top"/>
          </w:tcPr>
          <w:p>
            <w:pPr>
              <w:spacing w:before="264" w:line="232" w:lineRule="auto"/>
              <w:ind w:left="1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双语教学： 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是   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560" w:hRule="atLeast"/>
        </w:trPr>
        <w:tc>
          <w:tcPr>
            <w:tcW w:w="989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ascii="Wingdings" w:hAnsi="Wingdings" w:eastAsia="Wingdings" w:cs="Wingdings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课程类别:公共基础课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t xml:space="preserve"> </w:t>
            </w:r>
            <w:r>
              <w:rPr>
                <w:rFonts w:ascii="Wingdings" w:hAnsi="Wingdings" w:eastAsia="Wingdings" w:cs="Wingdings"/>
                <w:spacing w:val="12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学科基础课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  <w:r>
              <w:rPr>
                <w:rFonts w:ascii="Wingdings" w:hAnsi="Wingdings" w:eastAsia="Wingdings" w:cs="Wingdings"/>
                <w:spacing w:val="12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专业主干课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  <w:r>
              <w:rPr>
                <w:rFonts w:ascii="Wingdings" w:hAnsi="Wingdings" w:eastAsia="Wingdings" w:cs="Wingdings"/>
                <w:spacing w:val="12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职业方向课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  <w:r>
              <w:rPr>
                <w:rFonts w:ascii="Wingdings" w:hAnsi="Wingdings" w:eastAsia="Wingdings" w:cs="Wingdings"/>
                <w:spacing w:val="12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它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1010" w:hRule="atLeast"/>
        </w:trPr>
        <w:tc>
          <w:tcPr>
            <w:tcW w:w="9899" w:type="dxa"/>
            <w:gridSpan w:val="8"/>
            <w:vAlign w:val="top"/>
          </w:tcPr>
          <w:p>
            <w:pPr>
              <w:spacing w:before="54" w:line="229" w:lineRule="auto"/>
              <w:ind w:left="1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所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用教材 (版本) 及作者 (上/下册)：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428" w:hRule="atLeast"/>
        </w:trPr>
        <w:tc>
          <w:tcPr>
            <w:tcW w:w="340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试卷命题情况</w:t>
            </w:r>
          </w:p>
        </w:tc>
        <w:tc>
          <w:tcPr>
            <w:tcW w:w="265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考试方式</w:t>
            </w:r>
          </w:p>
        </w:tc>
        <w:tc>
          <w:tcPr>
            <w:tcW w:w="384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阅卷方式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1609" w:hRule="atLeast"/>
        </w:trPr>
        <w:tc>
          <w:tcPr>
            <w:tcW w:w="3010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非任课教师命题</w:t>
            </w:r>
          </w:p>
          <w:p>
            <w:pPr>
              <w:numPr>
                <w:ilvl w:val="0"/>
                <w:numId w:val="2"/>
              </w:numPr>
              <w:ind w:left="540" w:hanging="18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统考</w:t>
            </w:r>
          </w:p>
          <w:p>
            <w:pPr>
              <w:numPr>
                <w:ilvl w:val="0"/>
                <w:numId w:val="2"/>
              </w:numPr>
              <w:ind w:left="540" w:hanging="18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任课教师未参与讨论</w:t>
            </w:r>
          </w:p>
          <w:p>
            <w:pPr>
              <w:numPr>
                <w:ilvl w:val="0"/>
                <w:numId w:val="2"/>
              </w:numPr>
              <w:ind w:left="540" w:hanging="18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任课教师参与讨论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任课教师命题</w:t>
            </w:r>
          </w:p>
          <w:p>
            <w:pPr>
              <w:numPr>
                <w:ilvl w:val="0"/>
                <w:numId w:val="1"/>
              </w:numPr>
              <w:ind w:left="360" w:leftChars="0" w:hanging="360" w:firstLine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使用试题库</w:t>
            </w:r>
          </w:p>
        </w:tc>
        <w:tc>
          <w:tcPr>
            <w:tcW w:w="39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Wingdings" w:hAnsi="Wingdings" w:eastAsia="Wingdings" w:cs="Wingdings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</w:tc>
        <w:tc>
          <w:tcPr>
            <w:tcW w:w="2213" w:type="dxa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3"/>
              </w:num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闭卷</w:t>
            </w:r>
          </w:p>
          <w:p>
            <w:pPr>
              <w:numPr>
                <w:ilvl w:val="0"/>
                <w:numId w:val="3"/>
              </w:num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开卷</w:t>
            </w:r>
          </w:p>
          <w:p>
            <w:pPr>
              <w:numPr>
                <w:ilvl w:val="0"/>
                <w:numId w:val="3"/>
              </w:num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开闭卷结合</w:t>
            </w:r>
          </w:p>
          <w:p>
            <w:pPr>
              <w:numPr>
                <w:ilvl w:val="0"/>
                <w:numId w:val="3"/>
              </w:num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笔试口试结合</w:t>
            </w:r>
          </w:p>
          <w:p>
            <w:pPr>
              <w:numPr>
                <w:ilvl w:val="0"/>
                <w:numId w:val="3"/>
              </w:num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小论文</w:t>
            </w:r>
          </w:p>
          <w:p>
            <w:pPr>
              <w:numPr>
                <w:ilvl w:val="0"/>
                <w:numId w:val="3"/>
              </w:numPr>
              <w:ind w:left="360" w:leftChars="0" w:hanging="360" w:firstLine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其他</w:t>
            </w:r>
          </w:p>
        </w:tc>
        <w:tc>
          <w:tcPr>
            <w:tcW w:w="44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70" w:lineRule="exact"/>
              <w:jc w:val="center"/>
              <w:rPr>
                <w:rFonts w:ascii="Wingdings" w:hAnsi="Wingdings" w:eastAsia="Wingdings" w:cs="Wingdings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</w:tc>
        <w:tc>
          <w:tcPr>
            <w:tcW w:w="3330" w:type="dxa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4"/>
              </w:num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任课教师单独阅卷</w:t>
            </w:r>
          </w:p>
          <w:p>
            <w:pPr>
              <w:numPr>
                <w:ilvl w:val="0"/>
                <w:numId w:val="4"/>
              </w:num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集体流水作业</w:t>
            </w:r>
          </w:p>
          <w:p>
            <w:pPr>
              <w:numPr>
                <w:ilvl w:val="0"/>
                <w:numId w:val="4"/>
              </w:numPr>
              <w:ind w:left="360" w:leftChars="0" w:hanging="360" w:firstLine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其他教师个别阅卷</w:t>
            </w:r>
          </w:p>
        </w:tc>
        <w:tc>
          <w:tcPr>
            <w:tcW w:w="510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jc w:val="center"/>
              <w:rPr>
                <w:rFonts w:ascii="Wingdings" w:hAnsi="Wingdings" w:eastAsia="Wingdings" w:cs="Wingdings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564" w:hRule="atLeast"/>
        </w:trPr>
        <w:tc>
          <w:tcPr>
            <w:tcW w:w="5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162" w:line="210" w:lineRule="auto"/>
              <w:ind w:left="8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任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课 教 师 对 试 卷 的 评 价</w:t>
            </w: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0" w:line="272" w:lineRule="exact"/>
              <w:ind w:left="1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1.与教学大纲符合程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度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0" w:line="231" w:lineRule="auto"/>
              <w:ind w:left="4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优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 良  一般  差</w:t>
            </w:r>
          </w:p>
        </w:tc>
        <w:tc>
          <w:tcPr>
            <w:tcW w:w="4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112" w:line="209" w:lineRule="auto"/>
              <w:ind w:left="14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卷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面 成 绩 分 析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09" w:line="232" w:lineRule="auto"/>
              <w:ind w:left="5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9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0 分以上：    人， 比例    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564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2" w:line="272" w:lineRule="exact"/>
              <w:ind w:left="1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2.知识覆盖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面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2" w:line="231" w:lineRule="auto"/>
              <w:ind w:left="4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优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 良  一般  差</w:t>
            </w:r>
          </w:p>
        </w:tc>
        <w:tc>
          <w:tcPr>
            <w:tcW w:w="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1" w:line="232" w:lineRule="auto"/>
              <w:ind w:left="5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80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-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89 分：     人， 比例    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564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2" w:line="270" w:lineRule="exact"/>
              <w:ind w:left="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position w:val="1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.题量适当度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1" w:line="231" w:lineRule="auto"/>
              <w:ind w:left="4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优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 良  一般  差</w:t>
            </w:r>
          </w:p>
        </w:tc>
        <w:tc>
          <w:tcPr>
            <w:tcW w:w="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1" w:line="232" w:lineRule="auto"/>
              <w:ind w:left="5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70-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7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 分：     人， 比例    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564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1" w:line="272" w:lineRule="exact"/>
              <w:ind w:left="1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4.难易程度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1" w:line="231" w:lineRule="auto"/>
              <w:ind w:left="4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优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 良  一般  差</w:t>
            </w:r>
          </w:p>
        </w:tc>
        <w:tc>
          <w:tcPr>
            <w:tcW w:w="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1" w:line="232" w:lineRule="auto"/>
              <w:ind w:left="5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60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-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69 分：     人， 比例    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1112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06" w:line="296" w:lineRule="auto"/>
              <w:ind w:left="121" w:right="98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5.试题 (识记、理解、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单应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用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、综合应用) 比例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合理情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况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4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优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 良  一般  差</w:t>
            </w:r>
          </w:p>
        </w:tc>
        <w:tc>
          <w:tcPr>
            <w:tcW w:w="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65" w:line="232" w:lineRule="auto"/>
              <w:ind w:left="5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51-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 分：     人， 比例    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wAfter w:w="0" w:type="auto"/>
          <w:trHeight w:val="818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73" w:line="300" w:lineRule="auto"/>
              <w:ind w:left="119" w:right="103" w:hanging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.命题严谨、插图工整、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清楚准确情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况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4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优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 良  一般  差</w:t>
            </w:r>
          </w:p>
        </w:tc>
        <w:tc>
          <w:tcPr>
            <w:tcW w:w="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488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 xml:space="preserve">51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分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以下：     人， 比例    %</w:t>
            </w:r>
          </w:p>
          <w:p>
            <w:pPr>
              <w:spacing w:before="65" w:line="231" w:lineRule="auto"/>
              <w:ind w:left="488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9901" w:type="dxa"/>
            <w:gridSpan w:val="9"/>
            <w:vAlign w:val="top"/>
          </w:tcPr>
          <w:p>
            <w:pPr>
              <w:spacing w:before="56" w:line="230" w:lineRule="auto"/>
              <w:ind w:left="1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系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(教研室) 主任或课程负责人审阅意见：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right="58"/>
              <w:jc w:val="righ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系 (教研室) 主任或课程负责人签名：  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              年    月    日</w:t>
            </w:r>
          </w:p>
        </w:tc>
      </w:tr>
    </w:tbl>
    <w:p>
      <w:pPr>
        <w:spacing w:before="91" w:line="223" w:lineRule="auto"/>
        <w:ind w:left="782"/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91" w:line="223" w:lineRule="auto"/>
        <w:ind w:left="782"/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91" w:line="223" w:lineRule="auto"/>
        <w:ind w:left="782"/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91" w:line="223" w:lineRule="auto"/>
        <w:ind w:left="78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附件：XX</w:t>
      </w:r>
      <w:r>
        <w:rPr>
          <w:rFonts w:ascii="仿宋" w:hAnsi="仿宋" w:eastAsia="仿宋" w:cs="仿宋"/>
          <w:spacing w:val="-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学年</w:t>
      </w:r>
      <w:r>
        <w:rPr>
          <w:rFonts w:ascii="仿宋" w:hAnsi="仿宋" w:eastAsia="仿宋" w:cs="仿宋"/>
          <w:spacing w:val="-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XX</w:t>
      </w:r>
      <w:r>
        <w:rPr>
          <w:rFonts w:ascii="仿宋" w:hAnsi="仿宋" w:eastAsia="仿宋" w:cs="仿宋"/>
          <w:spacing w:val="-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学期《XXXX》课程目标达成情况评价报告</w:t>
      </w:r>
      <w:r>
        <w:rPr>
          <w:rFonts w:ascii="仿宋" w:hAnsi="仿宋" w:eastAsia="仿宋" w:cs="仿宋"/>
          <w:spacing w:val="-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(X</w:t>
      </w:r>
      <w:r>
        <w:rPr>
          <w:rFonts w:ascii="仿宋" w:hAnsi="仿宋" w:eastAsia="仿宋" w:cs="仿宋"/>
          <w:spacing w:val="-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X</w:t>
      </w:r>
      <w:r>
        <w:rPr>
          <w:rFonts w:ascii="仿宋" w:hAnsi="仿宋" w:eastAsia="仿宋" w:cs="仿宋"/>
          <w:spacing w:val="-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学院</w:t>
      </w:r>
    </w:p>
    <w:p>
      <w:pPr>
        <w:spacing w:line="252" w:lineRule="auto"/>
        <w:rPr>
          <w:rFonts w:ascii="Arial"/>
          <w:sz w:val="21"/>
        </w:rPr>
      </w:pPr>
    </w:p>
    <w:p>
      <w:pPr>
        <w:spacing w:before="91" w:line="224" w:lineRule="auto"/>
        <w:ind w:left="148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XX</w:t>
      </w:r>
      <w:r>
        <w:rPr>
          <w:rFonts w:ascii="仿宋" w:hAnsi="仿宋" w:eastAsia="仿宋" w:cs="仿宋"/>
          <w:spacing w:val="-3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专业</w:t>
      </w:r>
      <w:r>
        <w:rPr>
          <w:rFonts w:ascii="仿宋" w:hAnsi="仿宋" w:eastAsia="仿宋" w:cs="仿宋"/>
          <w:spacing w:val="-2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XX</w:t>
      </w:r>
      <w:r>
        <w:rPr>
          <w:rFonts w:ascii="仿宋" w:hAnsi="仿宋" w:eastAsia="仿宋" w:cs="仿宋"/>
          <w:spacing w:val="-2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班)</w:t>
      </w:r>
    </w:p>
    <w:sectPr>
      <w:pgSz w:w="11906" w:h="16839"/>
      <w:pgMar w:top="1431" w:right="1048" w:bottom="0" w:left="104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6010B1"/>
    <w:multiLevelType w:val="multilevel"/>
    <w:tmpl w:val="256010B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0D1336B"/>
    <w:multiLevelType w:val="multilevel"/>
    <w:tmpl w:val="50D1336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2">
    <w:nsid w:val="55F865FA"/>
    <w:multiLevelType w:val="multilevel"/>
    <w:tmpl w:val="55F865FA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E5D7956"/>
    <w:multiLevelType w:val="multilevel"/>
    <w:tmpl w:val="7E5D7956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GM1YWQ2ODdjOWQ1NjBiNjcyM2FkY2ZjYTE0MzczNjcifQ=="/>
  </w:docVars>
  <w:rsids>
    <w:rsidRoot w:val="00000000"/>
    <w:rsid w:val="12D67193"/>
    <w:rsid w:val="5B791ED2"/>
    <w:rsid w:val="7AC67D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494</Words>
  <Characters>534</Characters>
  <TotalTime>10</TotalTime>
  <ScaleCrop>false</ScaleCrop>
  <LinksUpToDate>false</LinksUpToDate>
  <CharactersWithSpaces>747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2023-05-30T14:41:00Z</dcterms:created>
  <dc:creator>Administrator</dc:creator>
  <cp:lastModifiedBy>ず贝克汉→俊</cp:lastModifiedBy>
  <dcterms:modified xsi:type="dcterms:W3CDTF">2023-05-31T01:20:15Z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2023-05-30T16:16:23Z</vt:filetime>
  </property>
  <property fmtid="{D5CDD505-2E9C-101B-9397-08002B2CF9AE}" pid="4" name="KSOProductBuildVer">
    <vt:lpwstr>2052-11.1.0.14309</vt:lpwstr>
  </property>
  <property fmtid="{D5CDD505-2E9C-101B-9397-08002B2CF9AE}" pid="5" name="ICV">
    <vt:lpwstr>0C86150637B3427AAC1D37ED51BB3FE0_12</vt:lpwstr>
  </property>
</Properties>
</file>