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822" w:rsidRPr="00BF127C" w:rsidRDefault="00356822" w:rsidP="00A95D5C">
      <w:pPr>
        <w:spacing w:beforeLines="500"/>
        <w:jc w:val="center"/>
        <w:rPr>
          <w:rFonts w:ascii="方正小标宋简体" w:eastAsia="方正小标宋简体" w:hAnsi="华文中宋" w:cs="宋体"/>
          <w:color w:val="FF0000"/>
          <w:w w:val="90"/>
          <w:kern w:val="0"/>
          <w:sz w:val="90"/>
          <w:szCs w:val="90"/>
        </w:rPr>
      </w:pPr>
      <w:r w:rsidRPr="00356822">
        <w:rPr>
          <w:rFonts w:ascii="方正小标宋简体" w:eastAsia="方正小标宋简体" w:hAnsi="华文中宋" w:cs="宋体" w:hint="eastAsia"/>
          <w:color w:val="FF0000"/>
          <w:spacing w:val="57"/>
          <w:kern w:val="0"/>
          <w:sz w:val="90"/>
          <w:szCs w:val="90"/>
          <w:fitText w:val="7999" w:id="-869619456"/>
        </w:rPr>
        <w:t>江西省教育厅文</w:t>
      </w:r>
      <w:r w:rsidRPr="00356822">
        <w:rPr>
          <w:rFonts w:ascii="方正小标宋简体" w:eastAsia="方正小标宋简体" w:hAnsi="华文中宋" w:cs="宋体" w:hint="eastAsia"/>
          <w:color w:val="FF0000"/>
          <w:kern w:val="0"/>
          <w:sz w:val="90"/>
          <w:szCs w:val="90"/>
          <w:fitText w:val="7999" w:id="-869619456"/>
        </w:rPr>
        <w:t>件</w:t>
      </w:r>
    </w:p>
    <w:p w:rsidR="00356822" w:rsidRPr="00BF127C" w:rsidRDefault="00356822" w:rsidP="00356822">
      <w:pPr>
        <w:spacing w:line="960" w:lineRule="exact"/>
        <w:jc w:val="center"/>
        <w:rPr>
          <w:rFonts w:ascii="华文中宋" w:eastAsia="华文中宋" w:hAnsi="华文中宋" w:cs="宋体"/>
          <w:color w:val="000000"/>
          <w:kern w:val="0"/>
          <w:sz w:val="32"/>
          <w:szCs w:val="32"/>
        </w:rPr>
      </w:pPr>
    </w:p>
    <w:p w:rsidR="00356822" w:rsidRPr="00BF127C" w:rsidRDefault="00356822" w:rsidP="00356822">
      <w:pPr>
        <w:spacing w:line="960" w:lineRule="exact"/>
        <w:jc w:val="center"/>
        <w:rPr>
          <w:rFonts w:ascii="华文中宋" w:eastAsia="华文中宋" w:hAnsi="华文中宋" w:cs="宋体"/>
          <w:color w:val="000000"/>
          <w:kern w:val="0"/>
          <w:sz w:val="32"/>
          <w:szCs w:val="32"/>
        </w:rPr>
      </w:pPr>
    </w:p>
    <w:p w:rsidR="00356822" w:rsidRPr="00BF127C" w:rsidRDefault="0079253B" w:rsidP="00356822">
      <w:pPr>
        <w:jc w:val="center"/>
        <w:rPr>
          <w:rFonts w:ascii="仿宋_GB2312" w:eastAsia="仿宋_GB2312" w:hAnsi="华文中宋" w:cs="宋体"/>
          <w:color w:val="000000"/>
          <w:kern w:val="0"/>
          <w:sz w:val="32"/>
          <w:szCs w:val="32"/>
        </w:rPr>
      </w:pPr>
      <w:r w:rsidRPr="0079253B">
        <w:rPr>
          <w:sz w:val="24"/>
        </w:rPr>
        <w:pict>
          <v:line id="_x0000_s1027" style="position:absolute;left:0;text-align:left;z-index:251658240;mso-position-horizontal:center;mso-position-vertical-relative:page" from="0,355.55pt" to="453.55pt,355.55pt" strokecolor="red" strokeweight="3pt">
            <w10:wrap anchory="page"/>
          </v:line>
        </w:pict>
      </w:r>
      <w:proofErr w:type="gramStart"/>
      <w:r w:rsidR="00356822" w:rsidRPr="00034D99">
        <w:rPr>
          <w:rFonts w:ascii="仿宋_GB2312" w:eastAsia="仿宋_GB2312" w:hAnsi="华文中宋" w:cs="宋体" w:hint="eastAsia"/>
          <w:color w:val="000000"/>
          <w:kern w:val="0"/>
          <w:sz w:val="32"/>
          <w:szCs w:val="32"/>
        </w:rPr>
        <w:t>赣教</w:t>
      </w:r>
      <w:r w:rsidR="00356822">
        <w:rPr>
          <w:rFonts w:ascii="仿宋_GB2312" w:eastAsia="仿宋_GB2312" w:hAnsi="华文中宋" w:cs="宋体" w:hint="eastAsia"/>
          <w:color w:val="000000"/>
          <w:kern w:val="0"/>
          <w:sz w:val="32"/>
          <w:szCs w:val="32"/>
        </w:rPr>
        <w:t>高</w:t>
      </w:r>
      <w:r w:rsidR="00356822" w:rsidRPr="00034D99">
        <w:rPr>
          <w:rFonts w:ascii="仿宋_GB2312" w:eastAsia="仿宋_GB2312" w:hAnsi="华文中宋" w:cs="宋体" w:hint="eastAsia"/>
          <w:color w:val="000000"/>
          <w:kern w:val="0"/>
          <w:sz w:val="32"/>
          <w:szCs w:val="32"/>
        </w:rPr>
        <w:t>字</w:t>
      </w:r>
      <w:proofErr w:type="gramEnd"/>
      <w:r w:rsidR="00356822" w:rsidRPr="00034D99">
        <w:rPr>
          <w:rFonts w:ascii="仿宋_GB2312" w:eastAsia="仿宋_GB2312" w:hAnsi="华文中宋" w:cs="宋体" w:hint="eastAsia"/>
          <w:color w:val="000000"/>
          <w:kern w:val="0"/>
          <w:sz w:val="32"/>
          <w:szCs w:val="32"/>
        </w:rPr>
        <w:t>〔2024〕</w:t>
      </w:r>
      <w:r w:rsidR="00356822">
        <w:rPr>
          <w:rFonts w:ascii="仿宋_GB2312" w:eastAsia="仿宋_GB2312" w:hAnsi="华文中宋" w:cs="宋体" w:hint="eastAsia"/>
          <w:color w:val="000000"/>
          <w:kern w:val="0"/>
          <w:sz w:val="32"/>
          <w:szCs w:val="32"/>
        </w:rPr>
        <w:t>51</w:t>
      </w:r>
      <w:r w:rsidR="00356822" w:rsidRPr="00034D99">
        <w:rPr>
          <w:rFonts w:ascii="仿宋_GB2312" w:eastAsia="仿宋_GB2312" w:hAnsi="华文中宋" w:cs="宋体" w:hint="eastAsia"/>
          <w:color w:val="000000"/>
          <w:kern w:val="0"/>
          <w:sz w:val="32"/>
          <w:szCs w:val="32"/>
        </w:rPr>
        <w:t>号</w:t>
      </w:r>
    </w:p>
    <w:p w:rsidR="00356822" w:rsidRPr="00034D99" w:rsidRDefault="00356822" w:rsidP="00356822">
      <w:pPr>
        <w:spacing w:line="585" w:lineRule="exact"/>
        <w:jc w:val="center"/>
        <w:rPr>
          <w:rFonts w:ascii="华文中宋" w:eastAsia="华文中宋" w:hAnsi="华文中宋" w:cs="宋体"/>
          <w:color w:val="000000"/>
          <w:kern w:val="0"/>
          <w:sz w:val="44"/>
          <w:szCs w:val="32"/>
        </w:rPr>
      </w:pPr>
    </w:p>
    <w:p w:rsidR="00356822" w:rsidRDefault="00356822" w:rsidP="00356822">
      <w:pPr>
        <w:spacing w:line="585" w:lineRule="exact"/>
        <w:ind w:firstLineChars="200" w:firstLine="420"/>
        <w:jc w:val="center"/>
      </w:pPr>
    </w:p>
    <w:p w:rsidR="00537F39" w:rsidRDefault="00886784" w:rsidP="00356822">
      <w:pPr>
        <w:spacing w:line="585" w:lineRule="exact"/>
        <w:jc w:val="center"/>
        <w:rPr>
          <w:rFonts w:ascii="方正小标宋简体" w:eastAsia="方正小标宋简体" w:hAnsi="方正小标宋简体" w:cs="方正小标宋简体"/>
          <w:bCs/>
          <w:color w:val="000000"/>
          <w:sz w:val="44"/>
          <w:szCs w:val="44"/>
        </w:rPr>
      </w:pPr>
      <w:r>
        <w:rPr>
          <w:rFonts w:ascii="方正小标宋简体" w:eastAsia="方正小标宋简体" w:hAnsi="方正小标宋简体" w:cs="方正小标宋简体" w:hint="eastAsia"/>
          <w:bCs/>
          <w:color w:val="000000"/>
          <w:sz w:val="44"/>
          <w:szCs w:val="44"/>
        </w:rPr>
        <w:t>关于开展2024年江西省普通本科高校教育</w:t>
      </w:r>
    </w:p>
    <w:p w:rsidR="00537F39" w:rsidRDefault="00886784" w:rsidP="00356822">
      <w:pPr>
        <w:spacing w:line="585" w:lineRule="exact"/>
        <w:jc w:val="center"/>
        <w:rPr>
          <w:rFonts w:ascii="方正小标宋简体" w:eastAsia="方正小标宋简体" w:hAnsi="方正小标宋简体" w:cs="方正小标宋简体"/>
          <w:bCs/>
          <w:color w:val="000000"/>
          <w:sz w:val="44"/>
          <w:szCs w:val="44"/>
        </w:rPr>
      </w:pPr>
      <w:r>
        <w:rPr>
          <w:rFonts w:ascii="方正小标宋简体" w:eastAsia="方正小标宋简体" w:hAnsi="方正小标宋简体" w:cs="方正小标宋简体" w:hint="eastAsia"/>
          <w:bCs/>
          <w:color w:val="000000"/>
          <w:sz w:val="44"/>
          <w:szCs w:val="44"/>
        </w:rPr>
        <w:t>教学改革研究课题申报立项工作的通知</w:t>
      </w:r>
    </w:p>
    <w:p w:rsidR="00537F39" w:rsidRDefault="00537F39" w:rsidP="00356822">
      <w:pPr>
        <w:spacing w:line="585" w:lineRule="exact"/>
        <w:jc w:val="center"/>
        <w:rPr>
          <w:rFonts w:ascii="仿宋_GB2312" w:eastAsia="仿宋_GB2312" w:hAnsi="宋体" w:cs="宋体"/>
          <w:color w:val="000000"/>
          <w:kern w:val="0"/>
          <w:sz w:val="32"/>
          <w:szCs w:val="32"/>
        </w:rPr>
      </w:pPr>
    </w:p>
    <w:p w:rsidR="00537F39" w:rsidRPr="00356822" w:rsidRDefault="00886784" w:rsidP="00356822">
      <w:pPr>
        <w:spacing w:line="585" w:lineRule="exact"/>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各普通本科高校：</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Calibri" w:cs="Times New Roman" w:hint="eastAsia"/>
          <w:color w:val="000000"/>
          <w:sz w:val="32"/>
          <w:szCs w:val="32"/>
        </w:rPr>
        <w:t>为进一步推动我省普通本科高校教育教学改革工作，经研究，组织开展2024年</w:t>
      </w:r>
      <w:r w:rsidRPr="00356822">
        <w:rPr>
          <w:rFonts w:ascii="仿宋_GB2312" w:eastAsia="仿宋_GB2312" w:hAnsi="宋体" w:cs="宋体" w:hint="eastAsia"/>
          <w:color w:val="000000"/>
          <w:kern w:val="0"/>
          <w:sz w:val="32"/>
          <w:szCs w:val="32"/>
        </w:rPr>
        <w:t>普通本科高校教育教学改革研究课题（简称“省级本科教改课题”）申报立项工作。现就有关事项通知如下。</w:t>
      </w:r>
    </w:p>
    <w:p w:rsidR="00537F39" w:rsidRPr="00356822" w:rsidRDefault="00886784" w:rsidP="00356822">
      <w:pPr>
        <w:overflowPunct w:val="0"/>
        <w:spacing w:line="585" w:lineRule="exact"/>
        <w:ind w:firstLineChars="200" w:firstLine="640"/>
        <w:rPr>
          <w:rFonts w:ascii="黑体" w:eastAsia="黑体" w:hAnsi="黑体" w:cs="Times New Roman"/>
          <w:bCs/>
          <w:color w:val="000000"/>
          <w:sz w:val="32"/>
          <w:szCs w:val="32"/>
        </w:rPr>
      </w:pPr>
      <w:r w:rsidRPr="00356822">
        <w:rPr>
          <w:rFonts w:ascii="黑体" w:eastAsia="黑体" w:hAnsi="黑体" w:cs="Times New Roman" w:hint="eastAsia"/>
          <w:bCs/>
          <w:color w:val="000000"/>
          <w:sz w:val="32"/>
          <w:szCs w:val="32"/>
        </w:rPr>
        <w:t>一、选题范围</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省级本科教改课题按类型分为特设专项、常规项目和委托项目，按类别分为一般项目和重点项目。</w:t>
      </w:r>
    </w:p>
    <w:p w:rsidR="00537F39" w:rsidRPr="00356822" w:rsidRDefault="00886784" w:rsidP="00356822">
      <w:pPr>
        <w:overflowPunct w:val="0"/>
        <w:spacing w:line="585" w:lineRule="exact"/>
        <w:ind w:firstLineChars="200" w:firstLine="640"/>
        <w:rPr>
          <w:rFonts w:ascii="楷体_GB2312" w:eastAsia="楷体_GB2312" w:hAnsi="楷体" w:cs="楷体"/>
          <w:color w:val="000000"/>
          <w:kern w:val="0"/>
          <w:sz w:val="32"/>
          <w:szCs w:val="32"/>
        </w:rPr>
      </w:pPr>
      <w:r w:rsidRPr="00356822">
        <w:rPr>
          <w:rFonts w:ascii="楷体_GB2312" w:eastAsia="楷体_GB2312" w:hAnsi="楷体" w:cs="楷体" w:hint="eastAsia"/>
          <w:color w:val="000000"/>
          <w:kern w:val="0"/>
          <w:sz w:val="32"/>
          <w:szCs w:val="32"/>
        </w:rPr>
        <w:t>（一）特设专项</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lastRenderedPageBreak/>
        <w:t>特设专项是指在中观和宏观层面上，聚焦高等教育教学热点问题开展重大综合改革探索，鼓励跨学科、跨高校和</w:t>
      </w:r>
      <w:proofErr w:type="gramStart"/>
      <w:r w:rsidRPr="00356822">
        <w:rPr>
          <w:rFonts w:ascii="仿宋_GB2312" w:eastAsia="仿宋_GB2312" w:hAnsi="宋体" w:cs="宋体" w:hint="eastAsia"/>
          <w:color w:val="000000"/>
          <w:kern w:val="0"/>
          <w:sz w:val="32"/>
          <w:szCs w:val="32"/>
        </w:rPr>
        <w:t>校企</w:t>
      </w:r>
      <w:proofErr w:type="gramEnd"/>
      <w:r w:rsidRPr="00356822">
        <w:rPr>
          <w:rFonts w:ascii="仿宋_GB2312" w:eastAsia="仿宋_GB2312" w:hAnsi="宋体" w:cs="宋体" w:hint="eastAsia"/>
          <w:color w:val="000000"/>
          <w:kern w:val="0"/>
          <w:sz w:val="32"/>
          <w:szCs w:val="32"/>
        </w:rPr>
        <w:t>联合申报项目，要求具有明确的改革思路、制定详细的改革计划，最后形成有亮点、能推广的改革成果。主要围绕以下选题：</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1.习近平新时代中国特色社会主义思想进教材、进课堂、进头脑；</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宋体" w:cs="宋体" w:hint="eastAsia"/>
          <w:color w:val="000000"/>
          <w:kern w:val="0"/>
          <w:sz w:val="32"/>
          <w:szCs w:val="32"/>
        </w:rPr>
        <w:t>2.服务两个“先行先试”</w:t>
      </w:r>
      <w:r w:rsidRPr="00356822">
        <w:rPr>
          <w:rFonts w:ascii="仿宋_GB2312" w:eastAsia="仿宋_GB2312" w:hAnsi="仿宋_GB2312" w:cs="仿宋_GB2312" w:hint="eastAsia"/>
          <w:color w:val="000000"/>
          <w:sz w:val="32"/>
          <w:szCs w:val="32"/>
        </w:rPr>
        <w:t>（在全面提高人才自主培养质量、培养造就拔尖创新人才方面先行先试；在服务区域经济社会发展、优化布局结构上先行先试）；</w:t>
      </w:r>
    </w:p>
    <w:p w:rsidR="00537F39" w:rsidRPr="00356822" w:rsidRDefault="00886784" w:rsidP="00356822">
      <w:pPr>
        <w:pStyle w:val="a0"/>
        <w:spacing w:after="0"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3.加强基础学科专业、新兴学科专业、交叉学科专业建设；</w:t>
      </w:r>
    </w:p>
    <w:p w:rsidR="00537F39" w:rsidRPr="00356822" w:rsidRDefault="00886784" w:rsidP="00356822">
      <w:pPr>
        <w:pStyle w:val="a0"/>
        <w:spacing w:after="0" w:line="585" w:lineRule="exact"/>
        <w:ind w:firstLineChars="200" w:firstLine="640"/>
        <w:rPr>
          <w:rFonts w:ascii="仿宋_GB2312" w:eastAsia="仿宋_GB2312"/>
          <w:sz w:val="32"/>
          <w:szCs w:val="32"/>
        </w:rPr>
      </w:pPr>
      <w:r w:rsidRPr="00356822">
        <w:rPr>
          <w:rFonts w:ascii="仿宋_GB2312" w:eastAsia="仿宋_GB2312" w:hAnsi="仿宋_GB2312" w:cs="仿宋_GB2312" w:hint="eastAsia"/>
          <w:color w:val="000000"/>
          <w:sz w:val="32"/>
          <w:szCs w:val="32"/>
        </w:rPr>
        <w:t>4.推动专业学科学院结构优化调整；</w:t>
      </w:r>
    </w:p>
    <w:p w:rsidR="00537F39" w:rsidRPr="00356822" w:rsidRDefault="00886784" w:rsidP="00356822">
      <w:pPr>
        <w:overflowPunct w:val="0"/>
        <w:spacing w:line="585" w:lineRule="exact"/>
        <w:ind w:firstLineChars="200" w:firstLine="640"/>
        <w:rPr>
          <w:rFonts w:ascii="仿宋_GB2312" w:eastAsia="仿宋_GB2312" w:hAnsi="楷体" w:cs="楷体"/>
          <w:color w:val="000000"/>
          <w:kern w:val="0"/>
          <w:sz w:val="32"/>
          <w:szCs w:val="32"/>
        </w:rPr>
      </w:pPr>
      <w:r w:rsidRPr="00356822">
        <w:rPr>
          <w:rFonts w:ascii="仿宋_GB2312" w:eastAsia="仿宋_GB2312" w:hAnsi="宋体" w:cs="宋体" w:hint="eastAsia"/>
          <w:color w:val="000000"/>
          <w:kern w:val="0"/>
          <w:sz w:val="32"/>
          <w:szCs w:val="32"/>
        </w:rPr>
        <w:t>5.深化应用型本科高校建设；</w:t>
      </w:r>
    </w:p>
    <w:p w:rsidR="00537F39" w:rsidRPr="00356822" w:rsidRDefault="00886784" w:rsidP="00356822">
      <w:pPr>
        <w:overflowPunct w:val="0"/>
        <w:spacing w:line="585" w:lineRule="exact"/>
        <w:ind w:firstLineChars="200" w:firstLine="640"/>
        <w:rPr>
          <w:rFonts w:ascii="仿宋_GB2312" w:eastAsia="仿宋_GB2312" w:hAnsi="楷体" w:cs="楷体"/>
          <w:color w:val="000000"/>
          <w:kern w:val="0"/>
          <w:sz w:val="32"/>
          <w:szCs w:val="32"/>
        </w:rPr>
      </w:pPr>
      <w:r w:rsidRPr="00356822">
        <w:rPr>
          <w:rFonts w:ascii="仿宋_GB2312" w:eastAsia="仿宋_GB2312" w:hAnsi="宋体" w:cs="宋体" w:hint="eastAsia"/>
          <w:color w:val="000000"/>
          <w:kern w:val="0"/>
          <w:sz w:val="32"/>
          <w:szCs w:val="32"/>
        </w:rPr>
        <w:t>6.</w:t>
      </w:r>
      <w:r w:rsidRPr="00356822">
        <w:rPr>
          <w:rFonts w:ascii="仿宋_GB2312" w:eastAsia="仿宋_GB2312" w:hAnsi="仿宋_GB2312" w:cs="仿宋_GB2312" w:hint="eastAsia"/>
          <w:color w:val="000000"/>
          <w:sz w:val="32"/>
          <w:szCs w:val="32"/>
        </w:rPr>
        <w:t>推动我省高校与县域基础教育协同提质（仅限</w:t>
      </w:r>
      <w:r w:rsidRPr="00356822">
        <w:rPr>
          <w:rFonts w:ascii="仿宋_GB2312" w:eastAsia="仿宋_GB2312" w:hAnsi="宋体" w:cs="宋体" w:hint="eastAsia"/>
          <w:color w:val="000000"/>
          <w:kern w:val="0"/>
          <w:sz w:val="32"/>
          <w:szCs w:val="32"/>
        </w:rPr>
        <w:t>协同提</w:t>
      </w:r>
      <w:proofErr w:type="gramStart"/>
      <w:r w:rsidRPr="00356822">
        <w:rPr>
          <w:rFonts w:ascii="仿宋_GB2312" w:eastAsia="仿宋_GB2312" w:hAnsi="宋体" w:cs="宋体" w:hint="eastAsia"/>
          <w:color w:val="000000"/>
          <w:kern w:val="0"/>
          <w:sz w:val="32"/>
          <w:szCs w:val="32"/>
        </w:rPr>
        <w:t>质行动</w:t>
      </w:r>
      <w:proofErr w:type="gramEnd"/>
      <w:r w:rsidRPr="00356822">
        <w:rPr>
          <w:rFonts w:ascii="仿宋_GB2312" w:eastAsia="仿宋_GB2312" w:hAnsi="宋体" w:cs="宋体" w:hint="eastAsia"/>
          <w:color w:val="000000"/>
          <w:kern w:val="0"/>
          <w:sz w:val="32"/>
          <w:szCs w:val="32"/>
        </w:rPr>
        <w:t>联盟高校申报</w:t>
      </w:r>
      <w:r w:rsidRPr="00356822">
        <w:rPr>
          <w:rFonts w:ascii="仿宋_GB2312" w:eastAsia="仿宋_GB2312" w:hAnsi="仿宋_GB2312" w:cs="仿宋_GB2312" w:hint="eastAsia"/>
          <w:color w:val="000000"/>
          <w:sz w:val="32"/>
          <w:szCs w:val="32"/>
        </w:rPr>
        <w:t>）。</w:t>
      </w:r>
    </w:p>
    <w:p w:rsidR="00537F39" w:rsidRPr="00356822" w:rsidRDefault="00886784" w:rsidP="00356822">
      <w:pPr>
        <w:overflowPunct w:val="0"/>
        <w:spacing w:line="585" w:lineRule="exact"/>
        <w:ind w:firstLineChars="200" w:firstLine="640"/>
        <w:rPr>
          <w:rFonts w:ascii="楷体_GB2312" w:eastAsia="楷体_GB2312" w:hAnsi="楷体" w:cs="楷体"/>
          <w:color w:val="000000"/>
          <w:sz w:val="32"/>
          <w:szCs w:val="32"/>
        </w:rPr>
      </w:pPr>
      <w:r w:rsidRPr="00356822">
        <w:rPr>
          <w:rFonts w:ascii="楷体_GB2312" w:eastAsia="楷体_GB2312" w:hAnsi="楷体" w:cs="楷体" w:hint="eastAsia"/>
          <w:color w:val="000000"/>
          <w:kern w:val="0"/>
          <w:sz w:val="32"/>
          <w:szCs w:val="32"/>
        </w:rPr>
        <w:t>（二）常规项目</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主要围绕以下选题：</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1.构建“大思政课”育人格局，加强</w:t>
      </w:r>
      <w:proofErr w:type="gramStart"/>
      <w:r w:rsidRPr="00356822">
        <w:rPr>
          <w:rFonts w:ascii="仿宋_GB2312" w:eastAsia="仿宋_GB2312" w:hAnsi="仿宋_GB2312" w:cs="仿宋_GB2312" w:hint="eastAsia"/>
          <w:color w:val="000000"/>
          <w:sz w:val="32"/>
          <w:szCs w:val="32"/>
        </w:rPr>
        <w:t>课程思政建设</w:t>
      </w:r>
      <w:proofErr w:type="gramEnd"/>
      <w:r w:rsidRPr="00356822">
        <w:rPr>
          <w:rFonts w:ascii="仿宋_GB2312" w:eastAsia="仿宋_GB2312" w:hAnsi="仿宋_GB2312" w:cs="仿宋_GB2312" w:hint="eastAsia"/>
          <w:color w:val="000000"/>
          <w:sz w:val="32"/>
          <w:szCs w:val="32"/>
        </w:rPr>
        <w:t>，加强</w:t>
      </w:r>
      <w:r w:rsidRPr="00356822">
        <w:rPr>
          <w:rFonts w:ascii="仿宋_GB2312" w:eastAsia="仿宋_GB2312" w:hAnsi="Calibri" w:cs="Times New Roman" w:hint="eastAsia"/>
          <w:color w:val="000000"/>
          <w:sz w:val="32"/>
          <w:szCs w:val="32"/>
        </w:rPr>
        <w:t>“习近平新时代中国特色社会主义思想概论”“习近平法治思想概论”</w:t>
      </w:r>
      <w:r w:rsidRPr="00356822">
        <w:rPr>
          <w:rFonts w:ascii="仿宋_GB2312" w:eastAsia="仿宋_GB2312" w:hAnsi="仿宋_GB2312" w:cs="仿宋_GB2312" w:hint="eastAsia"/>
          <w:color w:val="000000"/>
          <w:sz w:val="32"/>
          <w:szCs w:val="32"/>
        </w:rPr>
        <w:t>等课程建设；</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2.深化“四新”（新工科、新医科、新农科、新文科）建设；</w:t>
      </w:r>
    </w:p>
    <w:p w:rsidR="00537F39" w:rsidRPr="00356822" w:rsidRDefault="00886784" w:rsidP="00356822">
      <w:pPr>
        <w:overflowPunct w:val="0"/>
        <w:spacing w:line="585" w:lineRule="exact"/>
        <w:ind w:firstLineChars="200" w:firstLine="640"/>
        <w:rPr>
          <w:rFonts w:ascii="仿宋_GB2312" w:eastAsia="仿宋_GB2312"/>
          <w:sz w:val="32"/>
          <w:szCs w:val="32"/>
        </w:rPr>
      </w:pPr>
      <w:r w:rsidRPr="00356822">
        <w:rPr>
          <w:rFonts w:ascii="仿宋_GB2312" w:eastAsia="仿宋_GB2312" w:hAnsi="仿宋_GB2312" w:cs="仿宋_GB2312" w:hint="eastAsia"/>
          <w:color w:val="000000"/>
          <w:sz w:val="32"/>
          <w:szCs w:val="32"/>
        </w:rPr>
        <w:t>3.深化产教融合，推进产学研用；</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lastRenderedPageBreak/>
        <w:t>4.加强应用型人才培养；</w:t>
      </w:r>
    </w:p>
    <w:p w:rsidR="00537F39" w:rsidRPr="00356822" w:rsidRDefault="00886784" w:rsidP="00356822">
      <w:pPr>
        <w:overflowPunct w:val="0"/>
        <w:spacing w:line="585" w:lineRule="exact"/>
        <w:ind w:firstLineChars="200" w:firstLine="640"/>
        <w:rPr>
          <w:rFonts w:ascii="仿宋_GB2312" w:eastAsia="仿宋_GB2312"/>
          <w:sz w:val="32"/>
          <w:szCs w:val="32"/>
        </w:rPr>
      </w:pPr>
      <w:r w:rsidRPr="00356822">
        <w:rPr>
          <w:rFonts w:ascii="仿宋_GB2312" w:eastAsia="仿宋_GB2312" w:hAnsi="宋体" w:cs="宋体" w:hint="eastAsia"/>
          <w:color w:val="000000"/>
          <w:kern w:val="0"/>
          <w:sz w:val="32"/>
          <w:szCs w:val="32"/>
        </w:rPr>
        <w:t>5.加强课程体系与教材建设；</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6.深化创新创业教育改革；</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7.推进联合学士学位培养；</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8.人工智能赋能高等教育教学改革；</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9.加强教师教育、提升教师教学能力；</w:t>
      </w:r>
    </w:p>
    <w:p w:rsidR="00537F39" w:rsidRPr="00356822" w:rsidRDefault="00886784" w:rsidP="00356822">
      <w:pPr>
        <w:overflowPunct w:val="0"/>
        <w:spacing w:line="585" w:lineRule="exact"/>
        <w:ind w:firstLineChars="200" w:firstLine="640"/>
        <w:rPr>
          <w:rFonts w:ascii="仿宋_GB2312" w:eastAsia="仿宋_GB2312" w:hAnsi="仿宋_GB2312" w:cs="仿宋_GB2312"/>
          <w:color w:val="000000"/>
          <w:sz w:val="32"/>
          <w:szCs w:val="32"/>
        </w:rPr>
      </w:pPr>
      <w:r w:rsidRPr="00356822">
        <w:rPr>
          <w:rFonts w:ascii="仿宋_GB2312" w:eastAsia="仿宋_GB2312" w:hAnsi="仿宋_GB2312" w:cs="仿宋_GB2312" w:hint="eastAsia"/>
          <w:color w:val="000000"/>
          <w:sz w:val="32"/>
          <w:szCs w:val="32"/>
        </w:rPr>
        <w:t>10.深化教育教学评价改革、实践教学改革等。</w:t>
      </w:r>
    </w:p>
    <w:p w:rsidR="00537F39" w:rsidRPr="00356822" w:rsidRDefault="00886784" w:rsidP="00356822">
      <w:pPr>
        <w:overflowPunct w:val="0"/>
        <w:spacing w:line="585" w:lineRule="exact"/>
        <w:ind w:firstLineChars="200" w:firstLine="640"/>
        <w:rPr>
          <w:rFonts w:ascii="楷体_GB2312" w:eastAsia="楷体_GB2312" w:hAnsi="楷体" w:cs="楷体"/>
          <w:color w:val="000000"/>
          <w:kern w:val="0"/>
          <w:sz w:val="32"/>
          <w:szCs w:val="32"/>
        </w:rPr>
      </w:pPr>
      <w:r w:rsidRPr="00356822">
        <w:rPr>
          <w:rFonts w:ascii="楷体_GB2312" w:eastAsia="楷体_GB2312" w:hAnsi="楷体" w:cs="楷体" w:hint="eastAsia"/>
          <w:color w:val="000000"/>
          <w:kern w:val="0"/>
          <w:sz w:val="32"/>
          <w:szCs w:val="32"/>
        </w:rPr>
        <w:t>（三）委托项目</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围绕推动我省高等教育内涵提升和综合改革等方面设立。</w:t>
      </w:r>
    </w:p>
    <w:p w:rsidR="00537F39" w:rsidRPr="00356822" w:rsidRDefault="00886784" w:rsidP="00356822">
      <w:pPr>
        <w:overflowPunct w:val="0"/>
        <w:spacing w:line="585" w:lineRule="exact"/>
        <w:ind w:firstLineChars="200" w:firstLine="640"/>
        <w:rPr>
          <w:rFonts w:ascii="黑体" w:eastAsia="黑体" w:hAnsi="黑体" w:cs="Times New Roman"/>
          <w:bCs/>
          <w:color w:val="000000"/>
          <w:sz w:val="32"/>
          <w:szCs w:val="32"/>
        </w:rPr>
      </w:pPr>
      <w:r w:rsidRPr="00356822">
        <w:rPr>
          <w:rFonts w:ascii="黑体" w:eastAsia="黑体" w:hAnsi="黑体" w:cs="Times New Roman" w:hint="eastAsia"/>
          <w:bCs/>
          <w:color w:val="000000"/>
          <w:sz w:val="32"/>
          <w:szCs w:val="32"/>
        </w:rPr>
        <w:t>二、申报要求</w:t>
      </w:r>
    </w:p>
    <w:p w:rsidR="00537F39" w:rsidRPr="00356822" w:rsidRDefault="00886784" w:rsidP="00356822">
      <w:pPr>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（一）常规项目按照省教育厅下达的名额申报（见附件1）。重点项目从拟立项的常规项目中择优遴选。特设专项单独申报，研究型高校限报2项，应用型高校限报1项。委托项目不占学校申报名额，</w:t>
      </w:r>
      <w:r w:rsidRPr="00356822">
        <w:rPr>
          <w:rFonts w:ascii="仿宋_GB2312" w:eastAsia="仿宋_GB2312" w:hAnsi="宋体" w:cs="宋体" w:hint="eastAsia"/>
          <w:bCs/>
          <w:color w:val="000000"/>
          <w:kern w:val="0"/>
          <w:sz w:val="32"/>
          <w:szCs w:val="32"/>
        </w:rPr>
        <w:t>由省教育厅</w:t>
      </w:r>
      <w:r w:rsidRPr="00356822">
        <w:rPr>
          <w:rFonts w:ascii="仿宋_GB2312" w:eastAsia="仿宋_GB2312" w:hAnsi="宋体" w:cs="宋体" w:hint="eastAsia"/>
          <w:color w:val="000000"/>
          <w:kern w:val="0"/>
          <w:sz w:val="32"/>
          <w:szCs w:val="32"/>
        </w:rPr>
        <w:t>委托相关高校或省级有关组织、中心、平台等开展研究</w:t>
      </w:r>
      <w:r w:rsidRPr="00356822">
        <w:rPr>
          <w:rFonts w:ascii="仿宋_GB2312" w:eastAsia="仿宋_GB2312" w:hAnsi="宋体" w:cs="宋体" w:hint="eastAsia"/>
          <w:bCs/>
          <w:color w:val="000000"/>
          <w:kern w:val="0"/>
          <w:sz w:val="32"/>
          <w:szCs w:val="32"/>
        </w:rPr>
        <w:t>。</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（二）省级教改课题实行课题申请人负责制，课题主持人仅限1人，参研人数一般应在4人以内。在</w:t>
      </w:r>
      <w:proofErr w:type="gramStart"/>
      <w:r w:rsidRPr="00356822">
        <w:rPr>
          <w:rFonts w:ascii="仿宋_GB2312" w:eastAsia="仿宋_GB2312" w:hAnsi="宋体" w:cs="宋体" w:hint="eastAsia"/>
          <w:color w:val="000000"/>
          <w:kern w:val="0"/>
          <w:sz w:val="32"/>
          <w:szCs w:val="32"/>
        </w:rPr>
        <w:t>研</w:t>
      </w:r>
      <w:proofErr w:type="gramEnd"/>
      <w:r w:rsidRPr="00356822">
        <w:rPr>
          <w:rFonts w:ascii="仿宋_GB2312" w:eastAsia="仿宋_GB2312" w:hAnsi="宋体" w:cs="宋体" w:hint="eastAsia"/>
          <w:color w:val="000000"/>
          <w:kern w:val="0"/>
          <w:sz w:val="32"/>
          <w:szCs w:val="32"/>
        </w:rPr>
        <w:t>省级教改课题的主持人不得申报；课题主持人一般应是主持过校级以上教育教学研究课题或参加过省部级课题研究的教师或教学管理人员。每位成员当年度主持项目不超过1项，参与项目不超过2项。</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（三）</w:t>
      </w:r>
      <w:r w:rsidRPr="00356822">
        <w:rPr>
          <w:rFonts w:ascii="仿宋_GB2312" w:eastAsia="仿宋_GB2312" w:hAnsi="宋体" w:cs="宋体" w:hint="eastAsia"/>
          <w:bCs/>
          <w:color w:val="000000"/>
          <w:spacing w:val="-2"/>
          <w:kern w:val="0"/>
          <w:sz w:val="32"/>
          <w:szCs w:val="32"/>
        </w:rPr>
        <w:t>高校在申报课题时，应确保教学一线教师申报的课题比</w:t>
      </w:r>
      <w:r w:rsidRPr="00356822">
        <w:rPr>
          <w:rFonts w:ascii="仿宋_GB2312" w:eastAsia="仿宋_GB2312" w:hAnsi="宋体" w:cs="宋体" w:hint="eastAsia"/>
          <w:bCs/>
          <w:color w:val="000000"/>
          <w:spacing w:val="-2"/>
          <w:kern w:val="0"/>
          <w:sz w:val="32"/>
          <w:szCs w:val="32"/>
        </w:rPr>
        <w:lastRenderedPageBreak/>
        <w:t>例占申报数额的80%以上，并向</w:t>
      </w:r>
      <w:r w:rsidRPr="00356822">
        <w:rPr>
          <w:rFonts w:ascii="仿宋_GB2312" w:eastAsia="仿宋_GB2312" w:hAnsi="宋体" w:cs="宋体" w:hint="eastAsia"/>
          <w:color w:val="000000"/>
          <w:spacing w:val="-2"/>
          <w:kern w:val="0"/>
          <w:sz w:val="32"/>
          <w:szCs w:val="32"/>
        </w:rPr>
        <w:t>45周岁及以下中青年教师倾斜，原则上57岁及以上（1967年12月31日以前）不得主持申报。现任校领导原则上不参加申报（承担本科专业课程教学任务的除外）</w:t>
      </w:r>
      <w:r w:rsidRPr="00356822">
        <w:rPr>
          <w:rFonts w:ascii="仿宋_GB2312" w:eastAsia="仿宋_GB2312" w:hAnsi="宋体" w:cs="宋体" w:hint="eastAsia"/>
          <w:color w:val="000000"/>
          <w:kern w:val="0"/>
          <w:sz w:val="32"/>
          <w:szCs w:val="32"/>
        </w:rPr>
        <w:t>。</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（四）已结题2项及以上课题的主持人仅可承担重点项目（含特设专项和委托项目），申报常规课题时如被列为一般项目将不予立项。</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（五）鼓励跨校、跨学科或校企联合申报省级教改项目，联合申报项目由课题主持人所在高校申报，并计入所在高校名额。</w:t>
      </w:r>
    </w:p>
    <w:p w:rsidR="00537F39" w:rsidRPr="00356822" w:rsidRDefault="00886784" w:rsidP="00356822">
      <w:pPr>
        <w:overflowPunct w:val="0"/>
        <w:spacing w:line="585" w:lineRule="exact"/>
        <w:ind w:firstLineChars="200" w:firstLine="640"/>
        <w:rPr>
          <w:rFonts w:ascii="仿宋_GB2312" w:eastAsia="仿宋_GB2312"/>
          <w:sz w:val="32"/>
          <w:szCs w:val="32"/>
        </w:rPr>
      </w:pPr>
      <w:r w:rsidRPr="00356822">
        <w:rPr>
          <w:rFonts w:ascii="仿宋_GB2312" w:eastAsia="仿宋_GB2312" w:hAnsi="宋体" w:cs="宋体" w:hint="eastAsia"/>
          <w:color w:val="000000"/>
          <w:kern w:val="0"/>
          <w:sz w:val="32"/>
          <w:szCs w:val="32"/>
        </w:rPr>
        <w:t>（六）鼓励积极申报实践研究项目，引导教研人员在教学一线进行探索实践并推广运用好的教改成果。</w:t>
      </w:r>
    </w:p>
    <w:p w:rsidR="00537F39" w:rsidRPr="00356822" w:rsidRDefault="00886784" w:rsidP="00356822">
      <w:pPr>
        <w:overflowPunct w:val="0"/>
        <w:spacing w:line="585" w:lineRule="exact"/>
        <w:ind w:firstLineChars="200" w:firstLine="640"/>
        <w:rPr>
          <w:rFonts w:ascii="仿宋_GB2312" w:eastAsia="仿宋_GB2312"/>
          <w:bCs/>
          <w:sz w:val="32"/>
          <w:szCs w:val="32"/>
        </w:rPr>
      </w:pPr>
      <w:r w:rsidRPr="00356822">
        <w:rPr>
          <w:rFonts w:ascii="仿宋_GB2312" w:eastAsia="仿宋_GB2312" w:hAnsi="宋体" w:cs="宋体" w:hint="eastAsia"/>
          <w:color w:val="000000"/>
          <w:kern w:val="0"/>
          <w:sz w:val="32"/>
          <w:szCs w:val="32"/>
        </w:rPr>
        <w:t>（七）各高校要对本校推荐的教改课题组织开展查重（查新）工作，</w:t>
      </w:r>
      <w:r w:rsidRPr="00356822">
        <w:rPr>
          <w:rFonts w:ascii="仿宋_GB2312" w:eastAsia="仿宋_GB2312" w:hint="eastAsia"/>
          <w:bCs/>
          <w:sz w:val="32"/>
          <w:szCs w:val="32"/>
        </w:rPr>
        <w:t>研究内容基本相同或创新性不足的项目不得申报。</w:t>
      </w:r>
    </w:p>
    <w:p w:rsidR="00537F39" w:rsidRPr="00356822" w:rsidRDefault="00886784" w:rsidP="00356822">
      <w:pPr>
        <w:overflowPunct w:val="0"/>
        <w:spacing w:line="585" w:lineRule="exact"/>
        <w:ind w:firstLineChars="200" w:firstLine="640"/>
        <w:rPr>
          <w:rFonts w:ascii="仿宋_GB2312" w:eastAsia="仿宋_GB2312"/>
          <w:bCs/>
          <w:sz w:val="32"/>
          <w:szCs w:val="32"/>
        </w:rPr>
      </w:pPr>
      <w:r w:rsidRPr="00356822">
        <w:rPr>
          <w:rFonts w:ascii="仿宋_GB2312" w:eastAsia="仿宋_GB2312" w:hint="eastAsia"/>
          <w:bCs/>
          <w:sz w:val="32"/>
          <w:szCs w:val="32"/>
        </w:rPr>
        <w:t>（八）各高校要对推荐项目主持人及参与人的师德师风进行严格把关，实行师德失</w:t>
      </w:r>
      <w:proofErr w:type="gramStart"/>
      <w:r w:rsidRPr="00356822">
        <w:rPr>
          <w:rFonts w:ascii="仿宋_GB2312" w:eastAsia="仿宋_GB2312" w:hint="eastAsia"/>
          <w:bCs/>
          <w:sz w:val="32"/>
          <w:szCs w:val="32"/>
        </w:rPr>
        <w:t>范</w:t>
      </w:r>
      <w:proofErr w:type="gramEnd"/>
      <w:r w:rsidRPr="00356822">
        <w:rPr>
          <w:rFonts w:ascii="仿宋_GB2312" w:eastAsia="仿宋_GB2312" w:hint="eastAsia"/>
          <w:bCs/>
          <w:sz w:val="32"/>
          <w:szCs w:val="32"/>
        </w:rPr>
        <w:t>“一票否决”。</w:t>
      </w:r>
    </w:p>
    <w:p w:rsidR="00537F39" w:rsidRPr="00356822" w:rsidRDefault="00886784" w:rsidP="00356822">
      <w:pPr>
        <w:overflowPunct w:val="0"/>
        <w:spacing w:line="585" w:lineRule="exact"/>
        <w:ind w:firstLineChars="200" w:firstLine="640"/>
        <w:rPr>
          <w:rFonts w:ascii="黑体" w:eastAsia="黑体" w:hAnsi="黑体" w:cs="宋体"/>
          <w:color w:val="000000"/>
          <w:kern w:val="0"/>
          <w:sz w:val="32"/>
          <w:szCs w:val="32"/>
        </w:rPr>
      </w:pPr>
      <w:r w:rsidRPr="00356822">
        <w:rPr>
          <w:rFonts w:ascii="黑体" w:eastAsia="黑体" w:hAnsi="黑体" w:cs="Times New Roman" w:hint="eastAsia"/>
          <w:bCs/>
          <w:color w:val="000000"/>
          <w:sz w:val="32"/>
          <w:szCs w:val="32"/>
        </w:rPr>
        <w:t>三、申报流程</w:t>
      </w:r>
    </w:p>
    <w:p w:rsidR="00537F39" w:rsidRPr="00356822" w:rsidRDefault="00886784" w:rsidP="00356822">
      <w:pPr>
        <w:overflowPunct w:val="0"/>
        <w:spacing w:line="585" w:lineRule="exact"/>
        <w:ind w:firstLineChars="200" w:firstLine="640"/>
        <w:rPr>
          <w:rFonts w:ascii="仿宋_GB2312" w:eastAsia="仿宋_GB2312"/>
          <w:bCs/>
          <w:sz w:val="32"/>
          <w:szCs w:val="32"/>
        </w:rPr>
      </w:pPr>
      <w:r w:rsidRPr="00356822">
        <w:rPr>
          <w:rFonts w:ascii="仿宋_GB2312" w:eastAsia="仿宋_GB2312" w:hAnsi="宋体" w:cs="宋体" w:hint="eastAsia"/>
          <w:color w:val="000000"/>
          <w:kern w:val="0"/>
          <w:sz w:val="32"/>
          <w:szCs w:val="32"/>
        </w:rPr>
        <w:t>申报人应严格按照要求填写《申报书》（含课题活页）（见附件2）。各高校组织专家评审后，申报人须将《申报书》（含课题活页）在江西省高校教改课题管理平台提交，网址为：</w:t>
      </w:r>
      <w:r w:rsidRPr="00356822">
        <w:rPr>
          <w:rFonts w:ascii="仿宋_GB2312" w:eastAsia="仿宋_GB2312" w:hAnsi="Times New Roman" w:cs="Times New Roman" w:hint="eastAsia"/>
          <w:color w:val="000000"/>
          <w:kern w:val="0"/>
          <w:sz w:val="32"/>
          <w:szCs w:val="32"/>
        </w:rPr>
        <w:t>https://jgkt.jx.edu.cn/jxedu/default.html。</w:t>
      </w:r>
      <w:r w:rsidRPr="00356822">
        <w:rPr>
          <w:rFonts w:ascii="仿宋_GB2312" w:eastAsia="仿宋_GB2312" w:hAnsi="宋体" w:cs="宋体" w:hint="eastAsia"/>
          <w:color w:val="000000"/>
          <w:kern w:val="0"/>
          <w:sz w:val="32"/>
          <w:szCs w:val="32"/>
        </w:rPr>
        <w:t>各高校</w:t>
      </w:r>
      <w:r w:rsidRPr="00356822">
        <w:rPr>
          <w:rFonts w:ascii="仿宋_GB2312" w:eastAsia="仿宋_GB2312" w:hAnsi="Calibri" w:cs="Times New Roman" w:hint="eastAsia"/>
          <w:bCs/>
          <w:color w:val="000000"/>
          <w:sz w:val="32"/>
          <w:szCs w:val="32"/>
        </w:rPr>
        <w:t>用户名和密码可通过“江西省教改课题QQ群号：30295843”向技术负责人获取，</w:t>
      </w:r>
      <w:r w:rsidRPr="00356822">
        <w:rPr>
          <w:rFonts w:ascii="仿宋_GB2312" w:eastAsia="仿宋_GB2312" w:hAnsi="宋体" w:cs="宋体" w:hint="eastAsia"/>
          <w:color w:val="000000"/>
          <w:kern w:val="0"/>
          <w:sz w:val="32"/>
          <w:szCs w:val="32"/>
        </w:rPr>
        <w:t>并指定2名负责老师加入该群。</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int="eastAsia"/>
          <w:bCs/>
          <w:color w:val="000000"/>
          <w:sz w:val="32"/>
          <w:szCs w:val="32"/>
        </w:rPr>
        <w:lastRenderedPageBreak/>
        <w:t>请各校于12月13日前网上提交申报材料，系统将于12月15日24点整关闭。同时，</w:t>
      </w:r>
      <w:bookmarkStart w:id="0" w:name="_GoBack"/>
      <w:bookmarkEnd w:id="0"/>
      <w:r w:rsidRPr="00356822">
        <w:rPr>
          <w:rFonts w:ascii="仿宋_GB2312" w:eastAsia="仿宋_GB2312" w:hint="eastAsia"/>
          <w:bCs/>
          <w:color w:val="000000"/>
          <w:sz w:val="32"/>
          <w:szCs w:val="32"/>
        </w:rPr>
        <w:t>将本校申报项目的书面报告（加盖公章）提交至高教处（研究生处）2112室，报告后以学校为单位</w:t>
      </w:r>
      <w:proofErr w:type="gramStart"/>
      <w:r w:rsidRPr="00356822">
        <w:rPr>
          <w:rFonts w:ascii="仿宋_GB2312" w:eastAsia="仿宋_GB2312" w:hint="eastAsia"/>
          <w:bCs/>
          <w:color w:val="000000"/>
          <w:sz w:val="32"/>
          <w:szCs w:val="32"/>
        </w:rPr>
        <w:t>附</w:t>
      </w:r>
      <w:r w:rsidRPr="00356822">
        <w:rPr>
          <w:rFonts w:ascii="仿宋_GB2312" w:eastAsia="仿宋_GB2312" w:hAnsi="Calibri" w:cs="Times New Roman" w:hint="eastAsia"/>
          <w:bCs/>
          <w:color w:val="000000"/>
          <w:sz w:val="32"/>
          <w:szCs w:val="32"/>
        </w:rPr>
        <w:t>查重</w:t>
      </w:r>
      <w:proofErr w:type="gramEnd"/>
      <w:r w:rsidRPr="00356822">
        <w:rPr>
          <w:rFonts w:ascii="仿宋_GB2312" w:eastAsia="仿宋_GB2312" w:hAnsi="Calibri" w:cs="Times New Roman" w:hint="eastAsia"/>
          <w:bCs/>
          <w:color w:val="000000"/>
          <w:sz w:val="32"/>
          <w:szCs w:val="32"/>
        </w:rPr>
        <w:t>（查新）说明和《汇总表》（见附件3）</w:t>
      </w:r>
      <w:r w:rsidRPr="00356822">
        <w:rPr>
          <w:rFonts w:ascii="仿宋_GB2312" w:eastAsia="仿宋_GB2312" w:hint="eastAsia"/>
          <w:bCs/>
          <w:color w:val="000000"/>
          <w:sz w:val="32"/>
          <w:szCs w:val="32"/>
        </w:rPr>
        <w:t>。相关电子版材料发送至邮箱：</w:t>
      </w:r>
      <w:r w:rsidRPr="00356822">
        <w:rPr>
          <w:rFonts w:ascii="仿宋_GB2312" w:eastAsia="仿宋_GB2312" w:hAnsi="宋体" w:cs="宋体" w:hint="eastAsia"/>
          <w:color w:val="000000"/>
          <w:kern w:val="0"/>
          <w:sz w:val="32"/>
          <w:szCs w:val="32"/>
        </w:rPr>
        <w:t>812972860@qq.com</w:t>
      </w:r>
      <w:r w:rsidRPr="00356822">
        <w:rPr>
          <w:rFonts w:ascii="仿宋_GB2312" w:eastAsia="仿宋_GB2312" w:hint="eastAsia"/>
          <w:bCs/>
          <w:color w:val="000000"/>
          <w:sz w:val="32"/>
          <w:szCs w:val="32"/>
        </w:rPr>
        <w:t>。</w:t>
      </w:r>
      <w:r w:rsidRPr="00356822">
        <w:rPr>
          <w:rFonts w:ascii="仿宋_GB2312" w:eastAsia="仿宋_GB2312" w:hAnsi="宋体" w:cs="宋体" w:hint="eastAsia"/>
          <w:color w:val="000000"/>
          <w:kern w:val="0"/>
          <w:sz w:val="32"/>
          <w:szCs w:val="32"/>
        </w:rPr>
        <w:t>其他材料见附件4-10。</w:t>
      </w:r>
    </w:p>
    <w:p w:rsidR="00537F39" w:rsidRPr="00356822" w:rsidRDefault="00886784" w:rsidP="00356822">
      <w:pPr>
        <w:overflowPunct w:val="0"/>
        <w:spacing w:line="585" w:lineRule="exact"/>
        <w:ind w:firstLineChars="200" w:firstLine="640"/>
        <w:rPr>
          <w:rFonts w:ascii="黑体" w:eastAsia="黑体" w:hAnsi="黑体" w:cs="Times New Roman"/>
          <w:bCs/>
          <w:color w:val="000000"/>
          <w:sz w:val="32"/>
          <w:szCs w:val="32"/>
        </w:rPr>
      </w:pPr>
      <w:r w:rsidRPr="00356822">
        <w:rPr>
          <w:rFonts w:ascii="黑体" w:eastAsia="黑体" w:hAnsi="黑体" w:cs="Times New Roman" w:hint="eastAsia"/>
          <w:bCs/>
          <w:color w:val="000000"/>
          <w:sz w:val="32"/>
          <w:szCs w:val="32"/>
        </w:rPr>
        <w:t>四、评审立项</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将各高校申报的课题分为研究型高校和应用型高校2个序列，省教育厅组织专家对2个序列课题分别进行评审，并根据专家评审结果确定拟立项名单。</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2024年省级本科教改课题立项总数控制在600项左右。</w:t>
      </w:r>
      <w:r w:rsidRPr="00356822">
        <w:rPr>
          <w:rFonts w:ascii="仿宋_GB2312" w:eastAsia="仿宋_GB2312" w:hint="eastAsia"/>
          <w:bCs/>
          <w:sz w:val="32"/>
          <w:szCs w:val="32"/>
        </w:rPr>
        <w:t>其中，前20%（120项左右）列为重点项目，其他列为一般项目。特设专项（10项左右）独立序列评审，未立项课题不再列入一般项目。</w:t>
      </w:r>
      <w:r w:rsidRPr="00356822">
        <w:rPr>
          <w:rFonts w:ascii="仿宋_GB2312" w:eastAsia="仿宋_GB2312" w:hAnsi="宋体" w:cs="宋体" w:hint="eastAsia"/>
          <w:color w:val="000000"/>
          <w:kern w:val="0"/>
          <w:sz w:val="32"/>
          <w:szCs w:val="32"/>
        </w:rPr>
        <w:t>委托项目（15项左右）按需立项，原则上全部列为重点项目。</w:t>
      </w:r>
    </w:p>
    <w:p w:rsidR="00537F39" w:rsidRPr="00356822" w:rsidRDefault="00886784" w:rsidP="00356822">
      <w:pPr>
        <w:overflowPunct w:val="0"/>
        <w:spacing w:line="585" w:lineRule="exact"/>
        <w:ind w:firstLineChars="200" w:firstLine="640"/>
        <w:rPr>
          <w:rFonts w:ascii="黑体" w:eastAsia="黑体" w:hAnsi="黑体" w:cs="Times New Roman"/>
          <w:bCs/>
          <w:color w:val="000000"/>
          <w:sz w:val="32"/>
          <w:szCs w:val="32"/>
        </w:rPr>
      </w:pPr>
      <w:r w:rsidRPr="00356822">
        <w:rPr>
          <w:rFonts w:ascii="黑体" w:eastAsia="黑体" w:hAnsi="黑体" w:cs="Times New Roman" w:hint="eastAsia"/>
          <w:bCs/>
          <w:color w:val="000000"/>
          <w:sz w:val="32"/>
          <w:szCs w:val="32"/>
        </w:rPr>
        <w:t>五、课题支持与管理</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各</w:t>
      </w:r>
      <w:r w:rsidRPr="00356822">
        <w:rPr>
          <w:rFonts w:ascii="仿宋_GB2312" w:eastAsia="仿宋_GB2312" w:hAnsi="宋体" w:cs="宋体" w:hint="eastAsia"/>
          <w:color w:val="000000"/>
          <w:spacing w:val="-2"/>
          <w:kern w:val="0"/>
          <w:sz w:val="32"/>
          <w:szCs w:val="32"/>
        </w:rPr>
        <w:t>高校根据财务有关政策设立</w:t>
      </w:r>
      <w:proofErr w:type="gramStart"/>
      <w:r w:rsidRPr="00356822">
        <w:rPr>
          <w:rFonts w:ascii="仿宋_GB2312" w:eastAsia="仿宋_GB2312" w:hAnsi="宋体" w:cs="宋体" w:hint="eastAsia"/>
          <w:color w:val="000000"/>
          <w:spacing w:val="-2"/>
          <w:kern w:val="0"/>
          <w:sz w:val="32"/>
          <w:szCs w:val="32"/>
        </w:rPr>
        <w:t>教改专项</w:t>
      </w:r>
      <w:proofErr w:type="gramEnd"/>
      <w:r w:rsidRPr="00356822">
        <w:rPr>
          <w:rFonts w:ascii="仿宋_GB2312" w:eastAsia="仿宋_GB2312" w:hAnsi="宋体" w:cs="宋体" w:hint="eastAsia"/>
          <w:color w:val="000000"/>
          <w:spacing w:val="-2"/>
          <w:kern w:val="0"/>
          <w:sz w:val="32"/>
          <w:szCs w:val="32"/>
        </w:rPr>
        <w:t>经费，省级教改课题经费由立项高校在本校</w:t>
      </w:r>
      <w:proofErr w:type="gramStart"/>
      <w:r w:rsidRPr="00356822">
        <w:rPr>
          <w:rFonts w:ascii="仿宋_GB2312" w:eastAsia="仿宋_GB2312" w:hAnsi="宋体" w:cs="宋体" w:hint="eastAsia"/>
          <w:color w:val="000000"/>
          <w:spacing w:val="-2"/>
          <w:kern w:val="0"/>
          <w:sz w:val="32"/>
          <w:szCs w:val="32"/>
        </w:rPr>
        <w:t>教改专项</w:t>
      </w:r>
      <w:proofErr w:type="gramEnd"/>
      <w:r w:rsidRPr="00356822">
        <w:rPr>
          <w:rFonts w:ascii="仿宋_GB2312" w:eastAsia="仿宋_GB2312" w:hAnsi="宋体" w:cs="宋体" w:hint="eastAsia"/>
          <w:color w:val="000000"/>
          <w:spacing w:val="-2"/>
          <w:kern w:val="0"/>
          <w:sz w:val="32"/>
          <w:szCs w:val="32"/>
        </w:rPr>
        <w:t>经费中予以安排，原则上按一般项目不少于0.5万元左右/项、重点项目（含委托项目和特设专项）不少于2万元/项的额度安排经费，为课题研究工作提供必要条件</w:t>
      </w:r>
      <w:r w:rsidRPr="00356822">
        <w:rPr>
          <w:rFonts w:ascii="仿宋_GB2312" w:eastAsia="仿宋_GB2312" w:hAnsi="宋体" w:cs="宋体" w:hint="eastAsia"/>
          <w:color w:val="000000"/>
          <w:kern w:val="0"/>
          <w:sz w:val="32"/>
          <w:szCs w:val="32"/>
        </w:rPr>
        <w:t>。</w:t>
      </w:r>
    </w:p>
    <w:p w:rsidR="00537F39" w:rsidRPr="00356822" w:rsidRDefault="00886784" w:rsidP="00356822">
      <w:pPr>
        <w:overflowPunct w:val="0"/>
        <w:spacing w:line="58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对特设专项，省教育厅将加强项目指导，加大督导力度，适时组织中期评估和结题验收。在申报主体高校政策和经费支持的基础上，</w:t>
      </w:r>
      <w:proofErr w:type="gramStart"/>
      <w:r w:rsidRPr="00356822">
        <w:rPr>
          <w:rFonts w:ascii="仿宋_GB2312" w:eastAsia="仿宋_GB2312" w:hAnsi="宋体" w:cs="宋体" w:hint="eastAsia"/>
          <w:color w:val="000000"/>
          <w:kern w:val="0"/>
          <w:sz w:val="32"/>
          <w:szCs w:val="32"/>
        </w:rPr>
        <w:t>经中期</w:t>
      </w:r>
      <w:proofErr w:type="gramEnd"/>
      <w:r w:rsidRPr="00356822">
        <w:rPr>
          <w:rFonts w:ascii="仿宋_GB2312" w:eastAsia="仿宋_GB2312" w:hAnsi="宋体" w:cs="宋体" w:hint="eastAsia"/>
          <w:color w:val="000000"/>
          <w:kern w:val="0"/>
          <w:sz w:val="32"/>
          <w:szCs w:val="32"/>
        </w:rPr>
        <w:t>评估后省教育厅视进展情况再给予适当支持。</w:t>
      </w:r>
    </w:p>
    <w:p w:rsidR="00537F39" w:rsidRPr="00356822" w:rsidRDefault="00886784" w:rsidP="0083722F">
      <w:pPr>
        <w:overflowPunct w:val="0"/>
        <w:spacing w:line="62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lastRenderedPageBreak/>
        <w:t>课题负责人应在立项通知下达后1个月内网上提交开题报告书，中期报告书应在立项通知下达后18个月内网上提交，没有按时提交开题报告书和中期报告书的原则上不得结题。</w:t>
      </w:r>
    </w:p>
    <w:p w:rsidR="00537F39" w:rsidRPr="00356822" w:rsidRDefault="00886784" w:rsidP="0083722F">
      <w:pPr>
        <w:overflowPunct w:val="0"/>
        <w:spacing w:line="62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为防止“重立项、轻研究、缺应用”的现象，确保省级教改课题的研究质量和水平，省教育厅将对在</w:t>
      </w:r>
      <w:proofErr w:type="gramStart"/>
      <w:r w:rsidRPr="00356822">
        <w:rPr>
          <w:rFonts w:ascii="仿宋_GB2312" w:eastAsia="仿宋_GB2312" w:hAnsi="宋体" w:cs="宋体" w:hint="eastAsia"/>
          <w:color w:val="000000"/>
          <w:kern w:val="0"/>
          <w:sz w:val="32"/>
          <w:szCs w:val="32"/>
        </w:rPr>
        <w:t>研</w:t>
      </w:r>
      <w:proofErr w:type="gramEnd"/>
      <w:r w:rsidRPr="00356822">
        <w:rPr>
          <w:rFonts w:ascii="仿宋_GB2312" w:eastAsia="仿宋_GB2312" w:hAnsi="宋体" w:cs="宋体" w:hint="eastAsia"/>
          <w:color w:val="000000"/>
          <w:kern w:val="0"/>
          <w:sz w:val="32"/>
          <w:szCs w:val="32"/>
        </w:rPr>
        <w:t>项目全程进行督导。各高校要进一步加强课题结题工作的管理，提倡采取集中答辩、会议评审方式进行结题。</w:t>
      </w:r>
    </w:p>
    <w:p w:rsidR="00537F39" w:rsidRPr="00356822" w:rsidRDefault="00537F39" w:rsidP="0083722F">
      <w:pPr>
        <w:overflowPunct w:val="0"/>
        <w:spacing w:line="625" w:lineRule="exact"/>
        <w:ind w:firstLineChars="200" w:firstLine="640"/>
        <w:rPr>
          <w:rFonts w:ascii="仿宋_GB2312" w:eastAsia="仿宋_GB2312" w:hAnsi="宋体" w:cs="宋体"/>
          <w:color w:val="000000"/>
          <w:kern w:val="0"/>
          <w:sz w:val="32"/>
          <w:szCs w:val="32"/>
        </w:rPr>
      </w:pPr>
    </w:p>
    <w:p w:rsidR="00537F39" w:rsidRPr="00356822" w:rsidRDefault="00886784" w:rsidP="0083722F">
      <w:pPr>
        <w:overflowPunct w:val="0"/>
        <w:spacing w:line="62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（联系人：省教育厅高等教育处 郭宏</w:t>
      </w:r>
      <w:r w:rsidRPr="00356822">
        <w:rPr>
          <w:rFonts w:ascii="仿宋_GB2312" w:eastAsia="宋体" w:hAnsi="宋体" w:cs="宋体" w:hint="eastAsia"/>
          <w:color w:val="000000"/>
          <w:kern w:val="0"/>
          <w:sz w:val="32"/>
          <w:szCs w:val="32"/>
        </w:rPr>
        <w:t>垚</w:t>
      </w:r>
      <w:r w:rsidRPr="00356822">
        <w:rPr>
          <w:rFonts w:ascii="仿宋_GB2312" w:eastAsia="仿宋_GB2312" w:hAnsi="仿宋_GB2312" w:cs="仿宋_GB2312" w:hint="eastAsia"/>
          <w:color w:val="000000"/>
          <w:kern w:val="0"/>
          <w:sz w:val="32"/>
          <w:szCs w:val="32"/>
        </w:rPr>
        <w:t>，</w:t>
      </w:r>
      <w:r w:rsidRPr="00356822">
        <w:rPr>
          <w:rFonts w:ascii="仿宋_GB2312" w:eastAsia="仿宋_GB2312" w:hAnsi="宋体" w:cs="宋体" w:hint="eastAsia"/>
          <w:color w:val="000000"/>
          <w:kern w:val="0"/>
          <w:sz w:val="32"/>
          <w:szCs w:val="32"/>
        </w:rPr>
        <w:t>0791-86765175）</w:t>
      </w:r>
    </w:p>
    <w:p w:rsidR="00537F39" w:rsidRPr="00356822" w:rsidRDefault="00537F39" w:rsidP="0083722F">
      <w:pPr>
        <w:pStyle w:val="a0"/>
        <w:spacing w:after="0" w:line="625" w:lineRule="exact"/>
        <w:ind w:firstLineChars="200" w:firstLine="640"/>
        <w:rPr>
          <w:rFonts w:ascii="仿宋_GB2312" w:eastAsia="仿宋_GB2312"/>
          <w:sz w:val="32"/>
          <w:szCs w:val="32"/>
        </w:rPr>
      </w:pPr>
    </w:p>
    <w:p w:rsidR="00537F39" w:rsidRPr="00356822" w:rsidRDefault="00886784" w:rsidP="0083722F">
      <w:pPr>
        <w:spacing w:line="625" w:lineRule="exact"/>
        <w:ind w:firstLineChars="200" w:firstLine="64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附件：1.2024年江西省普通本科高校教改课题申报限额表</w:t>
      </w:r>
    </w:p>
    <w:p w:rsidR="00537F39" w:rsidRPr="00356822" w:rsidRDefault="00886784" w:rsidP="0083722F">
      <w:pPr>
        <w:tabs>
          <w:tab w:val="left" w:pos="1470"/>
        </w:tabs>
        <w:spacing w:line="625" w:lineRule="exact"/>
        <w:ind w:firstLineChars="503" w:firstLine="161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2.江西省普通本科高校教育教学改革研究课题申报书</w:t>
      </w:r>
    </w:p>
    <w:p w:rsidR="00537F39" w:rsidRPr="00356822" w:rsidRDefault="00886784" w:rsidP="0083722F">
      <w:pPr>
        <w:tabs>
          <w:tab w:val="left" w:pos="1470"/>
        </w:tabs>
        <w:spacing w:line="62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3.江西省普通本科高校教育教学改革研究课题申报汇总表</w:t>
      </w:r>
    </w:p>
    <w:p w:rsidR="00537F39" w:rsidRPr="00356822" w:rsidRDefault="00886784" w:rsidP="0083722F">
      <w:pPr>
        <w:spacing w:line="62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4.江西省普通本科高校教育教学改革研究课题开题报告书</w:t>
      </w:r>
    </w:p>
    <w:p w:rsidR="00537F39" w:rsidRPr="00356822" w:rsidRDefault="00886784" w:rsidP="0083722F">
      <w:pPr>
        <w:spacing w:line="62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5.江西省普通本科高校教育教学改革研究课题中期报告书</w:t>
      </w:r>
    </w:p>
    <w:p w:rsidR="00537F39" w:rsidRPr="00356822" w:rsidRDefault="00886784" w:rsidP="0083722F">
      <w:pPr>
        <w:spacing w:line="62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6.江西省普通本科高校教育教学改革研究课题结题鉴定表</w:t>
      </w:r>
    </w:p>
    <w:p w:rsidR="00537F39" w:rsidRPr="00356822" w:rsidRDefault="00886784" w:rsidP="00356822">
      <w:pPr>
        <w:spacing w:line="58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lastRenderedPageBreak/>
        <w:t>7.江西省普通本科高校教育教学改革研究课题结题汇总表</w:t>
      </w:r>
    </w:p>
    <w:p w:rsidR="00537F39" w:rsidRPr="00356822" w:rsidRDefault="00886784" w:rsidP="00356822">
      <w:pPr>
        <w:spacing w:line="585" w:lineRule="exact"/>
        <w:ind w:firstLineChars="503" w:firstLine="161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8.江西省高等学校教学改革研究课题管理办法</w:t>
      </w:r>
    </w:p>
    <w:p w:rsidR="00537F39" w:rsidRPr="00356822" w:rsidRDefault="00886784" w:rsidP="00356822">
      <w:pPr>
        <w:spacing w:line="585" w:lineRule="exact"/>
        <w:ind w:leftChars="767" w:left="1931" w:hangingChars="100" w:hanging="320"/>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9.江西省普通本科高校教育教学改革研究课题结题程序规范</w:t>
      </w:r>
    </w:p>
    <w:p w:rsidR="00537F39" w:rsidRPr="00356822" w:rsidRDefault="00886784" w:rsidP="00A95D5C">
      <w:pPr>
        <w:spacing w:line="585" w:lineRule="exact"/>
        <w:ind w:leftChars="767" w:left="2085" w:hangingChars="148" w:hanging="474"/>
        <w:rPr>
          <w:rFonts w:ascii="仿宋_GB2312" w:eastAsia="仿宋_GB2312" w:hAnsi="宋体" w:cs="宋体"/>
          <w:color w:val="000000"/>
          <w:kern w:val="0"/>
          <w:sz w:val="32"/>
          <w:szCs w:val="32"/>
        </w:rPr>
      </w:pPr>
      <w:r w:rsidRPr="00356822">
        <w:rPr>
          <w:rFonts w:ascii="仿宋_GB2312" w:eastAsia="仿宋_GB2312" w:hAnsi="宋体" w:cs="宋体" w:hint="eastAsia"/>
          <w:color w:val="000000"/>
          <w:kern w:val="0"/>
          <w:sz w:val="32"/>
          <w:szCs w:val="32"/>
        </w:rPr>
        <w:t>10.江西省普通本科高校教育教学改革研究课题研究报告内容与结构</w:t>
      </w:r>
    </w:p>
    <w:p w:rsidR="00537F39" w:rsidRPr="00356822" w:rsidRDefault="00537F39" w:rsidP="00356822">
      <w:pPr>
        <w:spacing w:line="585" w:lineRule="exact"/>
        <w:ind w:firstLineChars="200" w:firstLine="640"/>
        <w:rPr>
          <w:rFonts w:ascii="仿宋_GB2312" w:eastAsia="仿宋_GB2312" w:hAnsi="宋体" w:cs="宋体"/>
          <w:color w:val="000000"/>
          <w:kern w:val="0"/>
          <w:sz w:val="32"/>
          <w:szCs w:val="32"/>
        </w:rPr>
      </w:pPr>
    </w:p>
    <w:p w:rsidR="00356822" w:rsidRPr="00356822" w:rsidRDefault="00356822" w:rsidP="00356822">
      <w:pPr>
        <w:spacing w:line="585" w:lineRule="exact"/>
        <w:ind w:firstLineChars="200" w:firstLine="640"/>
        <w:rPr>
          <w:rFonts w:ascii="仿宋_GB2312" w:eastAsia="仿宋_GB2312" w:hAnsi="宋体" w:cs="宋体"/>
          <w:color w:val="000000"/>
          <w:kern w:val="0"/>
          <w:sz w:val="32"/>
          <w:szCs w:val="32"/>
        </w:rPr>
      </w:pPr>
    </w:p>
    <w:p w:rsidR="00356822" w:rsidRPr="00356822" w:rsidRDefault="00356822" w:rsidP="00356822">
      <w:pPr>
        <w:spacing w:line="585" w:lineRule="exact"/>
        <w:ind w:firstLineChars="200" w:firstLine="640"/>
        <w:rPr>
          <w:rFonts w:ascii="仿宋_GB2312" w:eastAsia="仿宋_GB2312" w:hAnsi="宋体" w:cs="宋体"/>
          <w:color w:val="000000"/>
          <w:kern w:val="0"/>
          <w:sz w:val="32"/>
          <w:szCs w:val="32"/>
        </w:rPr>
      </w:pPr>
    </w:p>
    <w:p w:rsidR="00537F39" w:rsidRPr="00356822" w:rsidRDefault="00356822" w:rsidP="00356822">
      <w:pPr>
        <w:spacing w:line="585" w:lineRule="exact"/>
        <w:ind w:firstLineChars="200" w:firstLine="640"/>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sidR="00886784" w:rsidRPr="00356822">
        <w:rPr>
          <w:rFonts w:ascii="仿宋_GB2312" w:eastAsia="仿宋_GB2312" w:hAnsi="宋体" w:cs="宋体" w:hint="eastAsia"/>
          <w:color w:val="000000"/>
          <w:kern w:val="0"/>
          <w:sz w:val="32"/>
          <w:szCs w:val="32"/>
        </w:rPr>
        <w:t>江西省教育厅</w:t>
      </w:r>
    </w:p>
    <w:p w:rsidR="00537F39" w:rsidRPr="00356822" w:rsidRDefault="00886784" w:rsidP="00356822">
      <w:pPr>
        <w:spacing w:line="585" w:lineRule="exact"/>
        <w:ind w:firstLineChars="200" w:firstLine="640"/>
        <w:rPr>
          <w:rFonts w:ascii="仿宋_GB2312" w:eastAsia="仿宋_GB2312" w:hAnsi="Calibri" w:cs="Times New Roman"/>
          <w:color w:val="000000"/>
          <w:sz w:val="32"/>
          <w:szCs w:val="32"/>
        </w:rPr>
      </w:pPr>
      <w:r w:rsidRPr="00356822">
        <w:rPr>
          <w:rFonts w:ascii="仿宋_GB2312" w:eastAsia="仿宋_GB2312" w:hAnsi="宋体" w:cs="宋体" w:hint="eastAsia"/>
          <w:color w:val="000000"/>
          <w:kern w:val="0"/>
          <w:sz w:val="32"/>
          <w:szCs w:val="32"/>
        </w:rPr>
        <w:t xml:space="preserve">                   </w:t>
      </w:r>
      <w:r w:rsidRPr="00356822">
        <w:rPr>
          <w:rFonts w:ascii="仿宋_GB2312" w:eastAsia="仿宋_GB2312" w:hAnsi="宋体" w:cs="宋体" w:hint="eastAsia"/>
          <w:color w:val="000000"/>
          <w:kern w:val="0"/>
          <w:sz w:val="28"/>
          <w:szCs w:val="32"/>
        </w:rPr>
        <w:t xml:space="preserve">  </w:t>
      </w:r>
      <w:r w:rsidR="00356822" w:rsidRPr="00356822">
        <w:rPr>
          <w:rFonts w:ascii="仿宋_GB2312" w:eastAsia="仿宋_GB2312" w:hAnsi="宋体" w:cs="宋体" w:hint="eastAsia"/>
          <w:color w:val="000000"/>
          <w:kern w:val="0"/>
          <w:sz w:val="28"/>
          <w:szCs w:val="32"/>
        </w:rPr>
        <w:t xml:space="preserve">  </w:t>
      </w:r>
      <w:r w:rsidRPr="00356822">
        <w:rPr>
          <w:rFonts w:ascii="仿宋_GB2312" w:eastAsia="仿宋_GB2312" w:hAnsi="宋体" w:cs="宋体" w:hint="eastAsia"/>
          <w:color w:val="000000"/>
          <w:kern w:val="0"/>
          <w:sz w:val="28"/>
          <w:szCs w:val="32"/>
        </w:rPr>
        <w:t xml:space="preserve">  </w:t>
      </w:r>
      <w:r w:rsidRPr="00356822">
        <w:rPr>
          <w:rFonts w:ascii="仿宋_GB2312" w:eastAsia="仿宋_GB2312" w:hAnsi="宋体" w:cs="宋体" w:hint="eastAsia"/>
          <w:color w:val="000000"/>
          <w:kern w:val="0"/>
          <w:sz w:val="32"/>
          <w:szCs w:val="32"/>
        </w:rPr>
        <w:t xml:space="preserve">     2024年12月5日</w:t>
      </w:r>
      <w:r w:rsidRPr="00356822">
        <w:rPr>
          <w:rFonts w:ascii="仿宋_GB2312" w:eastAsia="仿宋_GB2312" w:hAnsi="Calibri" w:cs="Times New Roman" w:hint="eastAsia"/>
          <w:color w:val="000000"/>
          <w:sz w:val="32"/>
          <w:szCs w:val="32"/>
        </w:rPr>
        <w:t xml:space="preserve"> </w:t>
      </w:r>
    </w:p>
    <w:p w:rsidR="00537F39" w:rsidRPr="00356822" w:rsidRDefault="00886784" w:rsidP="00356822">
      <w:pPr>
        <w:spacing w:line="585" w:lineRule="exact"/>
        <w:ind w:firstLineChars="200" w:firstLine="640"/>
        <w:rPr>
          <w:rFonts w:ascii="仿宋_GB2312" w:eastAsia="仿宋_GB2312" w:hAnsi="Calibri" w:cs="Times New Roman"/>
          <w:color w:val="000000"/>
          <w:sz w:val="32"/>
          <w:szCs w:val="32"/>
        </w:rPr>
      </w:pPr>
      <w:r w:rsidRPr="00356822">
        <w:rPr>
          <w:rFonts w:ascii="仿宋_GB2312" w:eastAsia="仿宋_GB2312" w:hAnsi="Calibri" w:cs="Times New Roman" w:hint="eastAsia"/>
          <w:color w:val="000000"/>
          <w:sz w:val="32"/>
          <w:szCs w:val="32"/>
        </w:rPr>
        <w:t>（此件主动公开）</w:t>
      </w:r>
    </w:p>
    <w:p w:rsidR="00356822" w:rsidRDefault="00356822" w:rsidP="00356822">
      <w:pPr>
        <w:pStyle w:val="a0"/>
      </w:pPr>
    </w:p>
    <w:p w:rsidR="00356822" w:rsidRDefault="00356822" w:rsidP="00356822">
      <w:pPr>
        <w:pStyle w:val="a0"/>
      </w:pPr>
    </w:p>
    <w:p w:rsidR="00356822" w:rsidRDefault="00356822" w:rsidP="00356822">
      <w:pPr>
        <w:pStyle w:val="a0"/>
      </w:pPr>
    </w:p>
    <w:p w:rsidR="00356822" w:rsidRPr="00356822" w:rsidRDefault="00356822" w:rsidP="00356822">
      <w:pPr>
        <w:pStyle w:val="a0"/>
        <w:sectPr w:rsidR="00356822" w:rsidRPr="00356822" w:rsidSect="00356822">
          <w:footerReference w:type="even" r:id="rId6"/>
          <w:footerReference w:type="default" r:id="rId7"/>
          <w:pgSz w:w="11906" w:h="16838"/>
          <w:pgMar w:top="2155" w:right="1435" w:bottom="1134" w:left="1435" w:header="851" w:footer="1588" w:gutter="0"/>
          <w:cols w:space="720"/>
          <w:docGrid w:linePitch="312"/>
        </w:sectPr>
      </w:pPr>
    </w:p>
    <w:p w:rsidR="00537F39" w:rsidRDefault="00886784" w:rsidP="00356822">
      <w:pPr>
        <w:spacing w:line="585"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附件1</w:t>
      </w:r>
    </w:p>
    <w:p w:rsidR="00537F39" w:rsidRDefault="00537F39" w:rsidP="00356822">
      <w:pPr>
        <w:spacing w:line="585" w:lineRule="exact"/>
        <w:jc w:val="center"/>
        <w:rPr>
          <w:rFonts w:ascii="方正小标宋简体" w:eastAsia="方正小标宋简体" w:hAnsi="宋体" w:cs="宋体"/>
          <w:bCs/>
          <w:color w:val="000000"/>
          <w:kern w:val="0"/>
          <w:sz w:val="44"/>
          <w:szCs w:val="36"/>
        </w:rPr>
      </w:pPr>
    </w:p>
    <w:p w:rsidR="00537F39" w:rsidRDefault="00886784" w:rsidP="00356822">
      <w:pPr>
        <w:spacing w:line="585" w:lineRule="exact"/>
        <w:jc w:val="center"/>
        <w:rPr>
          <w:rFonts w:ascii="方正小标宋简体" w:eastAsia="方正小标宋简体" w:hAnsi="宋体" w:cs="宋体"/>
          <w:bCs/>
          <w:color w:val="000000"/>
          <w:kern w:val="0"/>
          <w:sz w:val="44"/>
          <w:szCs w:val="36"/>
        </w:rPr>
      </w:pPr>
      <w:r>
        <w:rPr>
          <w:rFonts w:ascii="方正小标宋简体" w:eastAsia="方正小标宋简体" w:hAnsi="宋体" w:cs="宋体" w:hint="eastAsia"/>
          <w:bCs/>
          <w:color w:val="000000"/>
          <w:kern w:val="0"/>
          <w:sz w:val="44"/>
          <w:szCs w:val="36"/>
        </w:rPr>
        <w:t>2024年江西省普通本科高校教改课题</w:t>
      </w:r>
    </w:p>
    <w:p w:rsidR="00537F39" w:rsidRDefault="00886784" w:rsidP="00356822">
      <w:pPr>
        <w:spacing w:line="585" w:lineRule="exact"/>
        <w:jc w:val="center"/>
        <w:rPr>
          <w:rFonts w:ascii="方正小标宋简体" w:eastAsia="方正小标宋简体" w:hAnsi="宋体" w:cs="宋体"/>
          <w:bCs/>
          <w:color w:val="000000"/>
          <w:kern w:val="0"/>
          <w:sz w:val="44"/>
          <w:szCs w:val="36"/>
        </w:rPr>
      </w:pPr>
      <w:r>
        <w:rPr>
          <w:rFonts w:ascii="方正小标宋简体" w:eastAsia="方正小标宋简体" w:hAnsi="宋体" w:cs="宋体" w:hint="eastAsia"/>
          <w:bCs/>
          <w:color w:val="000000"/>
          <w:kern w:val="0"/>
          <w:sz w:val="44"/>
          <w:szCs w:val="36"/>
        </w:rPr>
        <w:t>申报限额表</w:t>
      </w:r>
    </w:p>
    <w:p w:rsidR="00356822" w:rsidRPr="00356822" w:rsidRDefault="00356822" w:rsidP="00356822">
      <w:pPr>
        <w:pStyle w:val="a0"/>
        <w:spacing w:after="0" w:line="585" w:lineRule="exact"/>
        <w:jc w:val="center"/>
      </w:pPr>
    </w:p>
    <w:tbl>
      <w:tblPr>
        <w:tblW w:w="8193" w:type="dxa"/>
        <w:jc w:val="center"/>
        <w:tblLayout w:type="fixed"/>
        <w:tblLook w:val="04A0"/>
      </w:tblPr>
      <w:tblGrid>
        <w:gridCol w:w="1046"/>
        <w:gridCol w:w="4158"/>
        <w:gridCol w:w="1477"/>
        <w:gridCol w:w="1512"/>
      </w:tblGrid>
      <w:tr w:rsidR="00537F39" w:rsidTr="00356822">
        <w:trPr>
          <w:trHeight w:val="397"/>
          <w:tblHeader/>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序号</w:t>
            </w:r>
          </w:p>
        </w:tc>
        <w:tc>
          <w:tcPr>
            <w:tcW w:w="4158"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单位名称</w:t>
            </w:r>
          </w:p>
        </w:tc>
        <w:tc>
          <w:tcPr>
            <w:tcW w:w="1477"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特设专项</w:t>
            </w:r>
          </w:p>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限额</w:t>
            </w:r>
          </w:p>
        </w:tc>
        <w:tc>
          <w:tcPr>
            <w:tcW w:w="1512"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常规项目</w:t>
            </w:r>
          </w:p>
          <w:p w:rsidR="00537F39" w:rsidRDefault="00886784" w:rsidP="00356822">
            <w:pPr>
              <w:spacing w:line="420" w:lineRule="exact"/>
              <w:jc w:val="center"/>
              <w:rPr>
                <w:rFonts w:ascii="黑体" w:eastAsia="黑体" w:hAnsi="黑体" w:cs="Times New Roman"/>
                <w:color w:val="000000"/>
                <w:sz w:val="28"/>
              </w:rPr>
            </w:pPr>
            <w:r>
              <w:rPr>
                <w:rFonts w:ascii="黑体" w:eastAsia="黑体" w:hAnsi="黑体" w:cs="Times New Roman" w:hint="eastAsia"/>
                <w:color w:val="000000"/>
                <w:sz w:val="28"/>
              </w:rPr>
              <w:t>限额</w:t>
            </w:r>
          </w:p>
        </w:tc>
      </w:tr>
      <w:tr w:rsidR="00537F39" w:rsidTr="00356822">
        <w:trPr>
          <w:trHeight w:val="397"/>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4158"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南昌大学</w:t>
            </w:r>
          </w:p>
        </w:tc>
        <w:tc>
          <w:tcPr>
            <w:tcW w:w="1477" w:type="dxa"/>
            <w:tcBorders>
              <w:top w:val="single" w:sz="4" w:space="0" w:color="auto"/>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single" w:sz="4" w:space="0" w:color="auto"/>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132</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江西师范大学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67</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江西农业大学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63</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江西财经大学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64</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5</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华东交通大学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6</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东华理工大学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7</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江西理工大学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8</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江西中医药大学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61</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9</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景德镇陶瓷大学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2</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58</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10</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南昌航空大学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64</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11</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江西科技师范大学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55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12</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赣南师范大学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50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13</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赣南医科大学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49</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14</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井冈山大学</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46</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15</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南昌工程学院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46</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16</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宜春学院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50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17</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上饶师范学院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18</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九江学院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48</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19</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江西科技学院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34</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20</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南昌理工学院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30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lastRenderedPageBreak/>
              <w:t>21</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江西警察学院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18</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22</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新余学院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30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23</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江西服装学院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29</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24</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南昌工学院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31</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25</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南昌师范学院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40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26</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萍乡学院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27</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27</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景德镇学院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29</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28</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江西工程学院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29</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江西应用科技学院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26</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30</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豫章师范学院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30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31</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南昌大学科学技术学院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16</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32</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南昌大学共青学院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33</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江西师范大学科学技术学院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17</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34</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江西农业大学南昌商学院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14</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35</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江西财经大学现代经济管理学院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13</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36</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南昌交通学院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14</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37</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赣南科技学院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18</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38</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赣东学院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39</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南昌医学院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仿宋" w:cs="仿宋"/>
                <w:color w:val="000000"/>
                <w:sz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15</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40</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南昌应用技术师范学院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41</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南昌航空大学科技学院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12</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42</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赣南师范大学科技学院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10</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43</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南昌大学抚州医学院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11</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44</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江西飞行学院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18</w:t>
            </w:r>
          </w:p>
        </w:tc>
      </w:tr>
      <w:tr w:rsidR="00537F39" w:rsidTr="00356822">
        <w:trPr>
          <w:trHeight w:val="397"/>
          <w:jc w:val="center"/>
        </w:trPr>
        <w:tc>
          <w:tcPr>
            <w:tcW w:w="1046" w:type="dxa"/>
            <w:tcBorders>
              <w:top w:val="nil"/>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45</w:t>
            </w:r>
          </w:p>
        </w:tc>
        <w:tc>
          <w:tcPr>
            <w:tcW w:w="4158" w:type="dxa"/>
            <w:tcBorders>
              <w:top w:val="nil"/>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陆军步兵学院</w:t>
            </w:r>
          </w:p>
        </w:tc>
        <w:tc>
          <w:tcPr>
            <w:tcW w:w="1477"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仿宋" w:cs="仿宋" w:hint="eastAsia"/>
                <w:color w:val="000000"/>
                <w:sz w:val="28"/>
              </w:rPr>
              <w:t>1</w:t>
            </w:r>
          </w:p>
        </w:tc>
        <w:tc>
          <w:tcPr>
            <w:tcW w:w="1512" w:type="dxa"/>
            <w:tcBorders>
              <w:top w:val="nil"/>
              <w:left w:val="nil"/>
              <w:bottom w:val="single" w:sz="4" w:space="0" w:color="auto"/>
              <w:right w:val="single" w:sz="4" w:space="0" w:color="auto"/>
            </w:tcBorders>
            <w:noWrap/>
            <w:vAlign w:val="center"/>
          </w:tcPr>
          <w:p w:rsidR="00537F39" w:rsidRDefault="00886784" w:rsidP="00356822">
            <w:pPr>
              <w:widowControl/>
              <w:spacing w:line="420" w:lineRule="exact"/>
              <w:jc w:val="center"/>
              <w:textAlignment w:val="center"/>
              <w:rPr>
                <w:rFonts w:ascii="仿宋_GB2312" w:eastAsia="仿宋_GB2312" w:hAnsi="宋体" w:cs="仿宋_GB2312"/>
                <w:color w:val="000000"/>
                <w:kern w:val="0"/>
                <w:sz w:val="28"/>
                <w:szCs w:val="28"/>
              </w:rPr>
            </w:pPr>
            <w:r>
              <w:rPr>
                <w:rFonts w:ascii="仿宋_GB2312" w:eastAsia="仿宋_GB2312" w:hAnsi="宋体" w:cs="仿宋_GB2312" w:hint="eastAsia"/>
                <w:color w:val="000000"/>
                <w:kern w:val="0"/>
                <w:sz w:val="28"/>
                <w:szCs w:val="28"/>
              </w:rPr>
              <w:t>25</w:t>
            </w:r>
          </w:p>
        </w:tc>
      </w:tr>
      <w:tr w:rsidR="00537F39" w:rsidTr="00356822">
        <w:trPr>
          <w:trHeight w:val="397"/>
          <w:jc w:val="center"/>
        </w:trPr>
        <w:tc>
          <w:tcPr>
            <w:tcW w:w="5204" w:type="dxa"/>
            <w:gridSpan w:val="2"/>
            <w:tcBorders>
              <w:top w:val="single" w:sz="4" w:space="0" w:color="auto"/>
              <w:left w:val="single" w:sz="4" w:space="0" w:color="auto"/>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合计</w:t>
            </w:r>
          </w:p>
        </w:tc>
        <w:tc>
          <w:tcPr>
            <w:tcW w:w="1477"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54</w:t>
            </w:r>
          </w:p>
        </w:tc>
        <w:tc>
          <w:tcPr>
            <w:tcW w:w="1512" w:type="dxa"/>
            <w:tcBorders>
              <w:top w:val="single" w:sz="4" w:space="0" w:color="auto"/>
              <w:left w:val="nil"/>
              <w:bottom w:val="single" w:sz="4" w:space="0" w:color="auto"/>
              <w:right w:val="single" w:sz="4" w:space="0" w:color="auto"/>
            </w:tcBorders>
            <w:noWrap/>
            <w:vAlign w:val="center"/>
          </w:tcPr>
          <w:p w:rsidR="00537F39" w:rsidRDefault="00886784" w:rsidP="00356822">
            <w:pPr>
              <w:spacing w:line="420" w:lineRule="exact"/>
              <w:jc w:val="center"/>
              <w:rPr>
                <w:rFonts w:ascii="仿宋_GB2312" w:eastAsia="仿宋_GB2312" w:hAnsi="仿宋" w:cs="仿宋"/>
                <w:color w:val="000000"/>
                <w:sz w:val="28"/>
              </w:rPr>
            </w:pPr>
            <w:r>
              <w:rPr>
                <w:rFonts w:ascii="仿宋_GB2312" w:eastAsia="仿宋_GB2312" w:hAnsi="仿宋" w:cs="仿宋" w:hint="eastAsia"/>
                <w:color w:val="000000"/>
                <w:sz w:val="28"/>
              </w:rPr>
              <w:t>1660</w:t>
            </w:r>
          </w:p>
        </w:tc>
      </w:tr>
    </w:tbl>
    <w:p w:rsidR="00537F39" w:rsidRDefault="00537F39">
      <w:pPr>
        <w:spacing w:line="600" w:lineRule="exact"/>
        <w:rPr>
          <w:rFonts w:ascii="黑体" w:eastAsia="黑体" w:hAnsi="Calibri" w:cs="Times New Roman"/>
          <w:color w:val="000000"/>
          <w:sz w:val="32"/>
          <w:szCs w:val="32"/>
        </w:rPr>
        <w:sectPr w:rsidR="00537F39" w:rsidSect="00356822">
          <w:footerReference w:type="even" r:id="rId8"/>
          <w:footerReference w:type="default" r:id="rId9"/>
          <w:pgSz w:w="11906" w:h="16838"/>
          <w:pgMar w:top="2155" w:right="1435" w:bottom="1134" w:left="1435" w:header="851" w:footer="1588" w:gutter="0"/>
          <w:cols w:space="0"/>
          <w:docGrid w:linePitch="312"/>
        </w:sectPr>
      </w:pPr>
    </w:p>
    <w:p w:rsidR="00537F39" w:rsidRDefault="00886784">
      <w:pPr>
        <w:spacing w:line="600" w:lineRule="exac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附件2</w:t>
      </w:r>
    </w:p>
    <w:p w:rsidR="00537F39" w:rsidRDefault="00537F39">
      <w:pP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w:t>
      </w:r>
    </w:p>
    <w:p w:rsidR="00537F39" w:rsidRDefault="00886784">
      <w:pPr>
        <w:widowControl/>
        <w:jc w:val="center"/>
        <w:rPr>
          <w:rFonts w:ascii="方正小标宋简体" w:eastAsia="方正小标宋简体" w:hAnsi="华文中宋" w:cs="Times New Roman"/>
          <w:bCs/>
          <w:color w:val="000000"/>
          <w:sz w:val="48"/>
          <w:szCs w:val="48"/>
        </w:rPr>
      </w:pPr>
      <w:r>
        <w:rPr>
          <w:rFonts w:ascii="方正小标宋简体" w:eastAsia="方正小标宋简体" w:hAnsi="Calibri" w:cs="Times New Roman" w:hint="eastAsia"/>
          <w:color w:val="000000"/>
          <w:sz w:val="44"/>
          <w:szCs w:val="36"/>
        </w:rPr>
        <w:t>改革研究课题</w:t>
      </w:r>
    </w:p>
    <w:p w:rsidR="00537F39" w:rsidRDefault="00537F39">
      <w:pPr>
        <w:jc w:val="center"/>
        <w:rPr>
          <w:rFonts w:ascii="Calibri" w:eastAsia="宋体" w:hAnsi="Calibri" w:cs="Times New Roman"/>
          <w:color w:val="000000"/>
        </w:rPr>
      </w:pPr>
    </w:p>
    <w:p w:rsidR="00537F39" w:rsidRDefault="00886784">
      <w:pPr>
        <w:widowControl/>
        <w:jc w:val="center"/>
        <w:rPr>
          <w:rFonts w:ascii="华文新魏" w:eastAsia="华文新魏" w:hAnsi="Times New Roman" w:cs="Times New Roman"/>
          <w:bCs/>
          <w:color w:val="000000"/>
          <w:sz w:val="96"/>
          <w:szCs w:val="20"/>
        </w:rPr>
      </w:pPr>
      <w:r>
        <w:rPr>
          <w:rFonts w:ascii="华文新魏" w:eastAsia="华文新魏" w:hAnsi="Times New Roman" w:cs="Times New Roman" w:hint="eastAsia"/>
          <w:bCs/>
          <w:color w:val="000000"/>
          <w:sz w:val="96"/>
          <w:szCs w:val="20"/>
        </w:rPr>
        <w:t>申 报 书</w:t>
      </w:r>
    </w:p>
    <w:p w:rsidR="00537F39" w:rsidRDefault="00537F39">
      <w:pPr>
        <w:widowControl/>
        <w:jc w:val="center"/>
        <w:rPr>
          <w:rFonts w:ascii="仿宋_GB2312" w:eastAsia="仿宋_GB2312" w:hAnsi="Times New Roman" w:cs="Times New Roman"/>
          <w:bCs/>
          <w:color w:val="000000"/>
          <w:sz w:val="32"/>
          <w:szCs w:val="20"/>
        </w:rPr>
      </w:pPr>
    </w:p>
    <w:p w:rsidR="00537F39" w:rsidRDefault="00537F39">
      <w:pPr>
        <w:widowControl/>
        <w:jc w:val="center"/>
        <w:rPr>
          <w:rFonts w:ascii="仿宋_GB2312" w:eastAsia="仿宋_GB2312" w:hAnsi="Times New Roman" w:cs="Times New Roman"/>
          <w:bCs/>
          <w:color w:val="000000"/>
          <w:sz w:val="32"/>
          <w:szCs w:val="20"/>
        </w:rPr>
      </w:pPr>
    </w:p>
    <w:p w:rsidR="00537F39" w:rsidRDefault="00537F39">
      <w:pPr>
        <w:rPr>
          <w:rFonts w:ascii="Calibri" w:eastAsia="宋体" w:hAnsi="Calibri" w:cs="Times New Roman"/>
          <w:color w:val="000000"/>
        </w:rPr>
      </w:pPr>
    </w:p>
    <w:p w:rsidR="00537F39" w:rsidRDefault="00886784" w:rsidP="00886784">
      <w:pPr>
        <w:widowControl/>
        <w:spacing w:line="720" w:lineRule="exact"/>
        <w:ind w:firstLineChars="206" w:firstLine="742"/>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课 题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r>
        <w:rPr>
          <w:rFonts w:ascii="Times New Roman" w:eastAsia="宋体" w:hAnsi="Times New Roman" w:cs="Times New Roman" w:hint="eastAsia"/>
          <w:bCs/>
          <w:color w:val="000000"/>
          <w:sz w:val="22"/>
          <w:szCs w:val="20"/>
          <w:u w:val="single"/>
        </w:rPr>
        <w:t xml:space="preserve"> </w:t>
      </w:r>
    </w:p>
    <w:p w:rsidR="00537F39" w:rsidRDefault="00886784" w:rsidP="00886784">
      <w:pPr>
        <w:widowControl/>
        <w:spacing w:line="720" w:lineRule="exact"/>
        <w:ind w:firstLineChars="206" w:firstLine="808"/>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pacing w:val="16"/>
          <w:sz w:val="36"/>
          <w:szCs w:val="20"/>
        </w:rPr>
        <w:t>课题主持人</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学 校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rPr>
          <w:rFonts w:ascii="仿宋_GB2312" w:eastAsia="仿宋" w:hAnsi="Times New Roman" w:cs="Times New Roman"/>
          <w:bCs/>
          <w:color w:val="000000"/>
          <w:sz w:val="36"/>
          <w:szCs w:val="20"/>
          <w:u w:val="single"/>
        </w:rPr>
      </w:pPr>
      <w:r>
        <w:rPr>
          <w:rFonts w:ascii="楷体_GB2312" w:eastAsia="楷体_GB2312" w:hAnsi="Times New Roman" w:cs="Times New Roman" w:hint="eastAsia"/>
          <w:bCs/>
          <w:color w:val="000000"/>
          <w:sz w:val="36"/>
          <w:szCs w:val="20"/>
        </w:rPr>
        <w:t>申 报 类 型</w:t>
      </w:r>
      <w:r>
        <w:rPr>
          <w:rFonts w:ascii="仿宋_GB2312" w:eastAsia="仿宋_GB2312" w:hAnsi="Times New Roman" w:cs="Times New Roman" w:hint="eastAsia"/>
          <w:bCs/>
          <w:color w:val="000000"/>
          <w:sz w:val="36"/>
          <w:szCs w:val="20"/>
        </w:rPr>
        <w:t>：</w:t>
      </w:r>
      <w:r>
        <w:rPr>
          <w:rFonts w:ascii="仿宋_GB2312" w:eastAsia="仿宋_GB2312" w:hAnsi="Times New Roman" w:cs="Times New Roman" w:hint="eastAsia"/>
          <w:bCs/>
          <w:color w:val="000000"/>
          <w:sz w:val="36"/>
          <w:szCs w:val="20"/>
          <w:u w:val="single"/>
        </w:rPr>
        <w:sym w:font="Wingdings 2" w:char="00A3"/>
      </w:r>
      <w:r>
        <w:rPr>
          <w:rFonts w:ascii="仿宋" w:eastAsia="仿宋" w:hAnsi="仿宋" w:cs="仿宋" w:hint="eastAsia"/>
          <w:bCs/>
          <w:color w:val="000000"/>
          <w:sz w:val="32"/>
          <w:szCs w:val="18"/>
          <w:u w:val="single"/>
        </w:rPr>
        <w:t xml:space="preserve">特设专项 </w:t>
      </w:r>
      <w:r>
        <w:rPr>
          <w:rFonts w:ascii="仿宋_GB2312" w:eastAsia="仿宋_GB2312" w:hAnsi="Times New Roman" w:cs="Times New Roman" w:hint="eastAsia"/>
          <w:bCs/>
          <w:color w:val="000000"/>
          <w:sz w:val="36"/>
          <w:szCs w:val="20"/>
          <w:u w:val="single"/>
        </w:rPr>
        <w:sym w:font="Wingdings 2" w:char="00A3"/>
      </w:r>
      <w:r>
        <w:rPr>
          <w:rFonts w:ascii="仿宋" w:eastAsia="仿宋" w:hAnsi="仿宋" w:cs="仿宋" w:hint="eastAsia"/>
          <w:bCs/>
          <w:color w:val="000000"/>
          <w:sz w:val="32"/>
          <w:szCs w:val="18"/>
          <w:u w:val="single"/>
        </w:rPr>
        <w:t xml:space="preserve">常规项目 </w:t>
      </w:r>
      <w:r>
        <w:rPr>
          <w:rFonts w:ascii="仿宋_GB2312" w:eastAsia="仿宋_GB2312" w:hAnsi="Times New Roman" w:cs="Times New Roman" w:hint="eastAsia"/>
          <w:bCs/>
          <w:color w:val="000000"/>
          <w:sz w:val="36"/>
          <w:szCs w:val="20"/>
          <w:u w:val="single"/>
        </w:rPr>
        <w:sym w:font="Wingdings 2" w:char="00A3"/>
      </w:r>
      <w:r>
        <w:rPr>
          <w:rFonts w:ascii="仿宋" w:eastAsia="仿宋" w:hAnsi="仿宋" w:cs="仿宋" w:hint="eastAsia"/>
          <w:bCs/>
          <w:color w:val="000000"/>
          <w:sz w:val="32"/>
          <w:szCs w:val="18"/>
          <w:u w:val="single"/>
        </w:rPr>
        <w:t>委托项目</w:t>
      </w:r>
    </w:p>
    <w:p w:rsidR="00537F39" w:rsidRDefault="00886784" w:rsidP="00886784">
      <w:pPr>
        <w:widowControl/>
        <w:spacing w:line="720" w:lineRule="exact"/>
        <w:ind w:firstLineChars="206" w:firstLine="742"/>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联 系 电 话</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电 子 信 箱</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 xml:space="preserve"> ____________________________________________</w:t>
      </w:r>
    </w:p>
    <w:p w:rsidR="00537F39" w:rsidRDefault="00886784" w:rsidP="00886784">
      <w:pPr>
        <w:widowControl/>
        <w:spacing w:line="720" w:lineRule="exact"/>
        <w:ind w:firstLineChars="206" w:firstLine="742"/>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填 表 日 期</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537F39">
      <w:pPr>
        <w:widowControl/>
        <w:spacing w:line="600" w:lineRule="exact"/>
        <w:jc w:val="center"/>
        <w:rPr>
          <w:rFonts w:ascii="仿宋_GB2312" w:eastAsia="仿宋_GB2312" w:hAnsi="Times New Roman" w:cs="Times New Roman"/>
          <w:bCs/>
          <w:color w:val="000000"/>
          <w:sz w:val="32"/>
          <w:szCs w:val="20"/>
        </w:rPr>
      </w:pPr>
    </w:p>
    <w:p w:rsidR="00537F39" w:rsidRDefault="00537F39">
      <w:pPr>
        <w:jc w:val="center"/>
        <w:rPr>
          <w:rFonts w:ascii="Calibri" w:eastAsia="宋体" w:hAnsi="Calibri" w:cs="Times New Roman"/>
          <w:bCs/>
          <w:color w:val="000000"/>
        </w:rPr>
      </w:pPr>
    </w:p>
    <w:p w:rsidR="00537F39" w:rsidRDefault="00537F39">
      <w:pPr>
        <w:jc w:val="center"/>
        <w:rPr>
          <w:rFonts w:ascii="Calibri" w:eastAsia="宋体" w:hAnsi="Calibri" w:cs="Times New Roman"/>
          <w:bCs/>
          <w:color w:val="000000"/>
        </w:rPr>
      </w:pPr>
    </w:p>
    <w:p w:rsidR="00537F39" w:rsidRDefault="00537F39">
      <w:pPr>
        <w:rPr>
          <w:rFonts w:ascii="Calibri" w:eastAsia="宋体" w:hAnsi="Calibri" w:cs="Times New Roman"/>
          <w:bCs/>
          <w:color w:val="000000"/>
        </w:rPr>
      </w:pPr>
    </w:p>
    <w:p w:rsidR="00537F39" w:rsidRDefault="00886784">
      <w:pPr>
        <w:widowControl/>
        <w:jc w:val="center"/>
        <w:rPr>
          <w:rFonts w:ascii="楷体_GB2312" w:eastAsia="楷体_GB2312" w:hAnsi="Times New Roman" w:cs="Times New Roman"/>
          <w:bCs/>
          <w:color w:val="000000"/>
          <w:spacing w:val="40"/>
          <w:sz w:val="36"/>
          <w:szCs w:val="20"/>
        </w:rPr>
      </w:pPr>
      <w:r>
        <w:rPr>
          <w:rFonts w:ascii="楷体_GB2312" w:eastAsia="楷体_GB2312" w:hAnsi="Times New Roman" w:cs="Times New Roman" w:hint="eastAsia"/>
          <w:bCs/>
          <w:color w:val="000000"/>
          <w:spacing w:val="40"/>
          <w:sz w:val="36"/>
          <w:szCs w:val="20"/>
        </w:rPr>
        <w:t>江西省教育厅制</w:t>
      </w:r>
    </w:p>
    <w:p w:rsidR="00537F39" w:rsidRDefault="00886784">
      <w:pPr>
        <w:spacing w:line="600" w:lineRule="exact"/>
        <w:jc w:val="center"/>
        <w:rPr>
          <w:rFonts w:ascii="方正小标宋简体" w:eastAsia="方正小标宋简体" w:hAnsi="宋体" w:cs="Times New Roman"/>
          <w:bCs/>
          <w:color w:val="000000"/>
          <w:sz w:val="44"/>
          <w:szCs w:val="36"/>
        </w:rPr>
      </w:pPr>
      <w:r>
        <w:rPr>
          <w:rFonts w:ascii="楷体_GB2312" w:eastAsia="楷体_GB2312" w:hAnsi="Calibri" w:cs="Times New Roman"/>
          <w:bCs/>
          <w:color w:val="000000"/>
          <w:spacing w:val="40"/>
          <w:sz w:val="36"/>
        </w:rPr>
        <w:br w:type="page"/>
      </w:r>
      <w:r>
        <w:rPr>
          <w:rFonts w:ascii="方正小标宋简体" w:eastAsia="方正小标宋简体" w:hAnsi="宋体" w:cs="Times New Roman" w:hint="eastAsia"/>
          <w:bCs/>
          <w:color w:val="000000"/>
          <w:sz w:val="44"/>
          <w:szCs w:val="36"/>
        </w:rPr>
        <w:lastRenderedPageBreak/>
        <w:t>填 表 说 明</w:t>
      </w:r>
    </w:p>
    <w:p w:rsidR="00537F39" w:rsidRDefault="00537F39">
      <w:pPr>
        <w:spacing w:line="600" w:lineRule="exact"/>
        <w:jc w:val="center"/>
        <w:rPr>
          <w:rFonts w:ascii="方正小标宋简体" w:eastAsia="方正小标宋简体" w:hAnsi="宋体" w:cs="Times New Roman"/>
          <w:bCs/>
          <w:color w:val="000000"/>
          <w:sz w:val="40"/>
        </w:rPr>
      </w:pPr>
    </w:p>
    <w:p w:rsidR="00537F39" w:rsidRDefault="00886784">
      <w:pPr>
        <w:spacing w:line="580" w:lineRule="exact"/>
        <w:ind w:firstLineChars="200" w:firstLine="640"/>
        <w:rPr>
          <w:rFonts w:ascii="仿宋_GB2312" w:eastAsia="仿宋_GB2312" w:hAnsi="宋体" w:cs="Times New Roman"/>
          <w:bCs/>
          <w:color w:val="000000"/>
          <w:spacing w:val="-6"/>
          <w:sz w:val="32"/>
        </w:rPr>
      </w:pPr>
      <w:r>
        <w:rPr>
          <w:rFonts w:ascii="仿宋_GB2312" w:eastAsia="仿宋_GB2312" w:hAnsi="宋体" w:cs="Times New Roman" w:hint="eastAsia"/>
          <w:bCs/>
          <w:color w:val="000000"/>
          <w:sz w:val="32"/>
        </w:rPr>
        <w:t>1．</w:t>
      </w:r>
      <w:r>
        <w:rPr>
          <w:rFonts w:ascii="仿宋_GB2312" w:eastAsia="仿宋_GB2312" w:hAnsi="宋体" w:cs="Times New Roman" w:hint="eastAsia"/>
          <w:bCs/>
          <w:color w:val="000000"/>
          <w:spacing w:val="-6"/>
          <w:sz w:val="32"/>
        </w:rPr>
        <w:t>填写此表时，不得减少栏目、改变内容，内容应简明扼要。</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bCs/>
          <w:color w:val="000000"/>
          <w:sz w:val="32"/>
        </w:rPr>
        <w:t>2</w:t>
      </w:r>
      <w:r>
        <w:rPr>
          <w:rFonts w:ascii="仿宋_GB2312" w:eastAsia="仿宋_GB2312" w:hAnsi="宋体" w:cs="Times New Roman" w:hint="eastAsia"/>
          <w:bCs/>
          <w:color w:val="000000"/>
          <w:sz w:val="32"/>
        </w:rPr>
        <w:t>．本表所附《申报书（活页）》供匿名评审使用，必须填写，但不得出现申请人和课题组成员的姓名、单位名称等个人资料。活页需报送三份，每份单独装订。</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bCs/>
          <w:color w:val="000000"/>
          <w:sz w:val="32"/>
        </w:rPr>
        <w:t>3</w:t>
      </w:r>
      <w:r>
        <w:rPr>
          <w:rFonts w:ascii="仿宋_GB2312" w:eastAsia="仿宋_GB2312" w:hAnsi="宋体" w:cs="Times New Roman" w:hint="eastAsia"/>
          <w:bCs/>
          <w:color w:val="000000"/>
          <w:sz w:val="32"/>
        </w:rPr>
        <w:t>．申请者签名处，</w:t>
      </w:r>
      <w:proofErr w:type="gramStart"/>
      <w:r>
        <w:rPr>
          <w:rFonts w:ascii="仿宋_GB2312" w:eastAsia="仿宋_GB2312" w:hAnsi="宋体" w:cs="Times New Roman" w:hint="eastAsia"/>
          <w:bCs/>
          <w:color w:val="000000"/>
          <w:sz w:val="32"/>
        </w:rPr>
        <w:t>不</w:t>
      </w:r>
      <w:proofErr w:type="gramEnd"/>
      <w:r>
        <w:rPr>
          <w:rFonts w:ascii="仿宋_GB2312" w:eastAsia="仿宋_GB2312" w:hAnsi="宋体" w:cs="Times New Roman" w:hint="eastAsia"/>
          <w:bCs/>
          <w:color w:val="000000"/>
          <w:sz w:val="32"/>
        </w:rPr>
        <w:t>得用打印字和印刷体代替。网上填报时将签名页和盖章页扫描替换电子</w:t>
      </w:r>
      <w:proofErr w:type="gramStart"/>
      <w:r>
        <w:rPr>
          <w:rFonts w:ascii="仿宋_GB2312" w:eastAsia="仿宋_GB2312" w:hAnsi="宋体" w:cs="Times New Roman" w:hint="eastAsia"/>
          <w:bCs/>
          <w:color w:val="000000"/>
          <w:sz w:val="32"/>
        </w:rPr>
        <w:t>稿相应</w:t>
      </w:r>
      <w:proofErr w:type="gramEnd"/>
      <w:r>
        <w:rPr>
          <w:rFonts w:ascii="仿宋_GB2312" w:eastAsia="仿宋_GB2312" w:hAnsi="宋体" w:cs="Times New Roman" w:hint="eastAsia"/>
          <w:bCs/>
          <w:color w:val="000000"/>
          <w:sz w:val="32"/>
        </w:rPr>
        <w:t>位置后上传。</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bCs/>
          <w:color w:val="000000"/>
          <w:sz w:val="32"/>
        </w:rPr>
        <w:t>4</w:t>
      </w:r>
      <w:r>
        <w:rPr>
          <w:rFonts w:ascii="仿宋_GB2312" w:eastAsia="仿宋_GB2312" w:hAnsi="宋体" w:cs="Times New Roman" w:hint="eastAsia"/>
          <w:bCs/>
          <w:color w:val="000000"/>
          <w:sz w:val="32"/>
        </w:rPr>
        <w:t>．本表须经课题负责人所在学校课题管理部门审核，签署明确意见，并加盖公章后方可上报。</w:t>
      </w:r>
    </w:p>
    <w:p w:rsidR="00537F39" w:rsidRDefault="00886784">
      <w:pPr>
        <w:widowControl/>
        <w:rPr>
          <w:rFonts w:ascii="黑体" w:eastAsia="黑体" w:hAnsi="黑体" w:cs="Times New Roman"/>
          <w:bCs/>
          <w:color w:val="000000"/>
          <w:sz w:val="30"/>
          <w:szCs w:val="30"/>
        </w:rPr>
      </w:pPr>
      <w:r>
        <w:rPr>
          <w:rFonts w:ascii="Times New Roman" w:eastAsia="宋体" w:hAnsi="Times New Roman" w:cs="Times New Roman"/>
          <w:color w:val="000000"/>
          <w:spacing w:val="40"/>
          <w:sz w:val="36"/>
          <w:szCs w:val="20"/>
        </w:rPr>
        <w:br w:type="page"/>
      </w:r>
      <w:r>
        <w:rPr>
          <w:rFonts w:ascii="黑体" w:eastAsia="黑体" w:hAnsi="黑体" w:cs="Times New Roman" w:hint="eastAsia"/>
          <w:bCs/>
          <w:color w:val="000000"/>
          <w:sz w:val="30"/>
          <w:szCs w:val="30"/>
        </w:rPr>
        <w:lastRenderedPageBreak/>
        <w:t>一、简况表</w:t>
      </w:r>
    </w:p>
    <w:tbl>
      <w:tblPr>
        <w:tblW w:w="95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7"/>
        <w:gridCol w:w="705"/>
        <w:gridCol w:w="422"/>
        <w:gridCol w:w="564"/>
        <w:gridCol w:w="797"/>
        <w:gridCol w:w="498"/>
        <w:gridCol w:w="610"/>
        <w:gridCol w:w="87"/>
        <w:gridCol w:w="66"/>
        <w:gridCol w:w="315"/>
        <w:gridCol w:w="466"/>
        <w:gridCol w:w="480"/>
        <w:gridCol w:w="178"/>
        <w:gridCol w:w="470"/>
        <w:gridCol w:w="1046"/>
        <w:gridCol w:w="889"/>
        <w:gridCol w:w="1265"/>
      </w:tblGrid>
      <w:tr w:rsidR="00537F39">
        <w:trPr>
          <w:cantSplit/>
          <w:trHeight w:val="610"/>
          <w:jc w:val="center"/>
        </w:trPr>
        <w:tc>
          <w:tcPr>
            <w:tcW w:w="687" w:type="dxa"/>
            <w:vMerge w:val="restart"/>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课题简况</w:t>
            </w:r>
          </w:p>
        </w:tc>
        <w:tc>
          <w:tcPr>
            <w:tcW w:w="112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课题名称</w:t>
            </w:r>
          </w:p>
        </w:tc>
        <w:tc>
          <w:tcPr>
            <w:tcW w:w="7731" w:type="dxa"/>
            <w:gridSpan w:val="14"/>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480"/>
          <w:jc w:val="center"/>
        </w:trPr>
        <w:tc>
          <w:tcPr>
            <w:tcW w:w="687"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2986" w:type="dxa"/>
            <w:gridSpan w:val="5"/>
            <w:vMerge w:val="restart"/>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配套经费</w:t>
            </w:r>
          </w:p>
        </w:tc>
        <w:tc>
          <w:tcPr>
            <w:tcW w:w="69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学校</w:t>
            </w:r>
          </w:p>
        </w:tc>
        <w:tc>
          <w:tcPr>
            <w:tcW w:w="1505" w:type="dxa"/>
            <w:gridSpan w:val="5"/>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万元</w:t>
            </w:r>
          </w:p>
        </w:tc>
        <w:tc>
          <w:tcPr>
            <w:tcW w:w="470" w:type="dxa"/>
            <w:vMerge w:val="restart"/>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起止</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年月</w:t>
            </w:r>
          </w:p>
        </w:tc>
        <w:tc>
          <w:tcPr>
            <w:tcW w:w="3200" w:type="dxa"/>
            <w:gridSpan w:val="3"/>
            <w:vMerge w:val="restart"/>
            <w:vAlign w:val="center"/>
          </w:tcPr>
          <w:p w:rsidR="00537F39" w:rsidRDefault="00886784" w:rsidP="00886784">
            <w:pPr>
              <w:spacing w:line="283" w:lineRule="exact"/>
              <w:ind w:firstLineChars="398" w:firstLine="836"/>
              <w:rPr>
                <w:rFonts w:ascii="仿宋_GB2312" w:eastAsia="仿宋_GB2312" w:hAnsi="Calibri" w:cs="Times New Roman"/>
                <w:bCs/>
                <w:color w:val="000000"/>
              </w:rPr>
            </w:pPr>
            <w:r>
              <w:rPr>
                <w:rFonts w:ascii="仿宋_GB2312" w:eastAsia="仿宋_GB2312" w:hAnsi="Calibri" w:cs="Times New Roman" w:hint="eastAsia"/>
                <w:bCs/>
                <w:color w:val="000000"/>
              </w:rPr>
              <w:t>年  月至  年  月</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（从申报月份开始计算，</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研究时间一般不少于</w:t>
            </w:r>
            <w:r>
              <w:rPr>
                <w:rFonts w:ascii="仿宋_GB2312" w:eastAsia="仿宋_GB2312" w:hAnsi="Calibri" w:cs="Times New Roman"/>
                <w:bCs/>
                <w:color w:val="000000"/>
              </w:rPr>
              <w:t>24</w:t>
            </w:r>
            <w:r>
              <w:rPr>
                <w:rFonts w:ascii="仿宋_GB2312" w:eastAsia="仿宋_GB2312" w:hAnsi="Calibri" w:cs="Times New Roman" w:hint="eastAsia"/>
                <w:bCs/>
                <w:color w:val="000000"/>
              </w:rPr>
              <w:t>个月）</w:t>
            </w:r>
          </w:p>
        </w:tc>
      </w:tr>
      <w:tr w:rsidR="00537F39">
        <w:trPr>
          <w:cantSplit/>
          <w:trHeight w:val="363"/>
          <w:jc w:val="center"/>
        </w:trPr>
        <w:tc>
          <w:tcPr>
            <w:tcW w:w="687" w:type="dxa"/>
            <w:vMerge/>
            <w:tcBorders>
              <w:top w:val="nil"/>
              <w:bottom w:val="single" w:sz="4" w:space="0" w:color="auto"/>
            </w:tcBorders>
            <w:vAlign w:val="center"/>
          </w:tcPr>
          <w:p w:rsidR="00537F39" w:rsidRDefault="00537F39">
            <w:pPr>
              <w:jc w:val="center"/>
              <w:rPr>
                <w:rFonts w:ascii="仿宋_GB2312" w:eastAsia="仿宋_GB2312" w:hAnsi="Calibri" w:cs="Times New Roman"/>
                <w:bCs/>
                <w:color w:val="000000"/>
              </w:rPr>
            </w:pPr>
          </w:p>
        </w:tc>
        <w:tc>
          <w:tcPr>
            <w:tcW w:w="2986" w:type="dxa"/>
            <w:gridSpan w:val="5"/>
            <w:vMerge/>
            <w:vAlign w:val="center"/>
          </w:tcPr>
          <w:p w:rsidR="00537F39" w:rsidRDefault="00537F39">
            <w:pPr>
              <w:jc w:val="center"/>
              <w:rPr>
                <w:rFonts w:ascii="仿宋_GB2312" w:eastAsia="仿宋_GB2312" w:hAnsi="Calibri" w:cs="Times New Roman"/>
                <w:bCs/>
                <w:color w:val="000000"/>
              </w:rPr>
            </w:pPr>
          </w:p>
        </w:tc>
        <w:tc>
          <w:tcPr>
            <w:tcW w:w="69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其它</w:t>
            </w:r>
          </w:p>
        </w:tc>
        <w:tc>
          <w:tcPr>
            <w:tcW w:w="1505" w:type="dxa"/>
            <w:gridSpan w:val="5"/>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万元</w:t>
            </w:r>
          </w:p>
        </w:tc>
        <w:tc>
          <w:tcPr>
            <w:tcW w:w="470"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3200" w:type="dxa"/>
            <w:gridSpan w:val="3"/>
            <w:vMerge/>
            <w:tcBorders>
              <w:top w:val="nil"/>
            </w:tcBorders>
            <w:vAlign w:val="center"/>
          </w:tcPr>
          <w:p w:rsidR="00537F39" w:rsidRDefault="00537F39">
            <w:pPr>
              <w:jc w:val="center"/>
              <w:rPr>
                <w:rFonts w:ascii="仿宋_GB2312" w:eastAsia="仿宋_GB2312" w:hAnsi="Calibri" w:cs="Times New Roman"/>
                <w:bCs/>
                <w:color w:val="000000"/>
              </w:rPr>
            </w:pPr>
          </w:p>
        </w:tc>
      </w:tr>
      <w:tr w:rsidR="00537F39">
        <w:trPr>
          <w:cantSplit/>
          <w:trHeight w:val="347"/>
          <w:jc w:val="center"/>
        </w:trPr>
        <w:tc>
          <w:tcPr>
            <w:tcW w:w="687" w:type="dxa"/>
            <w:vMerge w:val="restart"/>
            <w:tcBorders>
              <w:top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w:t>
            </w: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题</w:t>
            </w: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主</w:t>
            </w: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持</w:t>
            </w: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537F39">
            <w:pPr>
              <w:spacing w:line="283" w:lineRule="exact"/>
              <w:jc w:val="center"/>
              <w:rPr>
                <w:rFonts w:ascii="仿宋_GB2312" w:eastAsia="仿宋_GB2312" w:hAnsi="Calibri" w:cs="Times New Roman"/>
                <w:bCs/>
                <w:color w:val="000000"/>
              </w:rPr>
            </w:pP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人</w:t>
            </w:r>
          </w:p>
        </w:tc>
        <w:tc>
          <w:tcPr>
            <w:tcW w:w="112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姓    名</w:t>
            </w:r>
          </w:p>
        </w:tc>
        <w:tc>
          <w:tcPr>
            <w:tcW w:w="1859"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69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性别</w:t>
            </w:r>
          </w:p>
        </w:tc>
        <w:tc>
          <w:tcPr>
            <w:tcW w:w="1505" w:type="dxa"/>
            <w:gridSpan w:val="5"/>
            <w:vAlign w:val="center"/>
          </w:tcPr>
          <w:p w:rsidR="00537F39" w:rsidRDefault="00537F39">
            <w:pPr>
              <w:spacing w:line="283" w:lineRule="exact"/>
              <w:jc w:val="center"/>
              <w:rPr>
                <w:rFonts w:ascii="仿宋_GB2312" w:eastAsia="仿宋_GB2312" w:hAnsi="Calibri" w:cs="Times New Roman"/>
                <w:bCs/>
                <w:color w:val="000000"/>
              </w:rPr>
            </w:pPr>
          </w:p>
        </w:tc>
        <w:tc>
          <w:tcPr>
            <w:tcW w:w="1516"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出生年月</w:t>
            </w: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419"/>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1691" w:type="dxa"/>
            <w:gridSpan w:val="3"/>
            <w:vAlign w:val="center"/>
          </w:tcPr>
          <w:p w:rsidR="00537F39" w:rsidRDefault="00886784">
            <w:pPr>
              <w:spacing w:line="283" w:lineRule="exact"/>
              <w:rPr>
                <w:rFonts w:ascii="仿宋_GB2312" w:eastAsia="仿宋_GB2312" w:hAnsi="Calibri" w:cs="Times New Roman"/>
                <w:bCs/>
                <w:color w:val="000000"/>
                <w:spacing w:val="14"/>
              </w:rPr>
            </w:pPr>
            <w:r>
              <w:rPr>
                <w:rFonts w:ascii="仿宋_GB2312" w:eastAsia="仿宋_GB2312" w:hAnsi="Calibri" w:cs="Times New Roman" w:hint="eastAsia"/>
                <w:bCs/>
                <w:color w:val="000000"/>
                <w:spacing w:val="14"/>
              </w:rPr>
              <w:t>职称/职务</w:t>
            </w:r>
          </w:p>
        </w:tc>
        <w:tc>
          <w:tcPr>
            <w:tcW w:w="2373" w:type="dxa"/>
            <w:gridSpan w:val="6"/>
            <w:vAlign w:val="center"/>
          </w:tcPr>
          <w:p w:rsidR="00537F39" w:rsidRDefault="00537F39">
            <w:pPr>
              <w:spacing w:line="283" w:lineRule="exact"/>
              <w:jc w:val="center"/>
              <w:rPr>
                <w:rFonts w:ascii="仿宋_GB2312" w:eastAsia="仿宋_GB2312" w:hAnsi="Calibri" w:cs="Times New Roman"/>
                <w:bCs/>
                <w:color w:val="000000"/>
              </w:rPr>
            </w:pPr>
          </w:p>
        </w:tc>
        <w:tc>
          <w:tcPr>
            <w:tcW w:w="2640" w:type="dxa"/>
            <w:gridSpan w:val="5"/>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最终学位/授予国家</w:t>
            </w: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391"/>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val="restart"/>
            <w:vAlign w:val="center"/>
          </w:tcPr>
          <w:p w:rsidR="00537F39" w:rsidRDefault="00886784">
            <w:pPr>
              <w:spacing w:line="220"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近三年承担教学工作</w:t>
            </w:r>
          </w:p>
        </w:tc>
        <w:tc>
          <w:tcPr>
            <w:tcW w:w="986"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 xml:space="preserve">学 </w:t>
            </w:r>
            <w:r>
              <w:rPr>
                <w:rFonts w:ascii="仿宋_GB2312" w:eastAsia="仿宋_GB2312" w:hAnsi="Calibri" w:cs="Times New Roman"/>
                <w:bCs/>
                <w:color w:val="000000"/>
              </w:rPr>
              <w:t xml:space="preserve">  </w:t>
            </w:r>
            <w:r>
              <w:rPr>
                <w:rFonts w:ascii="仿宋_GB2312" w:eastAsia="仿宋_GB2312" w:hAnsi="Calibri" w:cs="Times New Roman" w:hint="eastAsia"/>
                <w:bCs/>
                <w:color w:val="000000"/>
              </w:rPr>
              <w:t>期</w:t>
            </w:r>
          </w:p>
        </w:tc>
        <w:tc>
          <w:tcPr>
            <w:tcW w:w="2839" w:type="dxa"/>
            <w:gridSpan w:val="7"/>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    程   名    称</w:t>
            </w:r>
          </w:p>
        </w:tc>
        <w:tc>
          <w:tcPr>
            <w:tcW w:w="1128" w:type="dxa"/>
            <w:gridSpan w:val="3"/>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授课对象</w:t>
            </w:r>
          </w:p>
        </w:tc>
        <w:tc>
          <w:tcPr>
            <w:tcW w:w="1046"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学时</w:t>
            </w:r>
          </w:p>
        </w:tc>
        <w:tc>
          <w:tcPr>
            <w:tcW w:w="2154"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所 在 单 位</w:t>
            </w:r>
          </w:p>
        </w:tc>
      </w:tr>
      <w:tr w:rsidR="00537F39">
        <w:trPr>
          <w:cantSplit/>
          <w:trHeight w:hRule="exact" w:val="34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34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34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34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34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308"/>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2839" w:type="dxa"/>
            <w:gridSpan w:val="7"/>
            <w:vAlign w:val="center"/>
          </w:tcPr>
          <w:p w:rsidR="00537F39" w:rsidRDefault="00537F39">
            <w:pPr>
              <w:spacing w:line="283" w:lineRule="exact"/>
              <w:jc w:val="center"/>
              <w:rPr>
                <w:rFonts w:ascii="仿宋_GB2312" w:eastAsia="仿宋_GB2312" w:hAnsi="Calibri" w:cs="Times New Roman"/>
                <w:bCs/>
                <w:color w:val="000000"/>
              </w:rPr>
            </w:pPr>
          </w:p>
        </w:tc>
        <w:tc>
          <w:tcPr>
            <w:tcW w:w="1128" w:type="dxa"/>
            <w:gridSpan w:val="3"/>
            <w:vAlign w:val="center"/>
          </w:tcPr>
          <w:p w:rsidR="00537F39" w:rsidRDefault="00537F39">
            <w:pPr>
              <w:spacing w:line="283" w:lineRule="exact"/>
              <w:jc w:val="center"/>
              <w:rPr>
                <w:rFonts w:ascii="仿宋_GB2312" w:eastAsia="仿宋_GB2312" w:hAnsi="Calibri" w:cs="Times New Roman"/>
                <w:bCs/>
                <w:color w:val="000000"/>
              </w:rPr>
            </w:pPr>
          </w:p>
        </w:tc>
        <w:tc>
          <w:tcPr>
            <w:tcW w:w="1046" w:type="dxa"/>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481"/>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val="restart"/>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教学改革研究和科学研究工作简况</w:t>
            </w:r>
          </w:p>
        </w:tc>
        <w:tc>
          <w:tcPr>
            <w:tcW w:w="986"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时  间</w:t>
            </w:r>
          </w:p>
        </w:tc>
        <w:tc>
          <w:tcPr>
            <w:tcW w:w="5013" w:type="dxa"/>
            <w:gridSpan w:val="11"/>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课题名称（校、省、国家级项目；主持/参与）</w:t>
            </w:r>
          </w:p>
        </w:tc>
        <w:tc>
          <w:tcPr>
            <w:tcW w:w="2154"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概况（在</w:t>
            </w:r>
            <w:proofErr w:type="gramStart"/>
            <w:r>
              <w:rPr>
                <w:rFonts w:ascii="仿宋_GB2312" w:eastAsia="仿宋_GB2312" w:hAnsi="Calibri" w:cs="Times New Roman" w:hint="eastAsia"/>
                <w:bCs/>
                <w:color w:val="000000"/>
              </w:rPr>
              <w:t>研</w:t>
            </w:r>
            <w:proofErr w:type="gramEnd"/>
            <w:r>
              <w:rPr>
                <w:rFonts w:ascii="仿宋_GB2312" w:eastAsia="仿宋_GB2312" w:hAnsi="Calibri" w:cs="Times New Roman" w:hint="eastAsia"/>
                <w:bCs/>
                <w:color w:val="000000"/>
              </w:rPr>
              <w:t>、结题、获奖）</w:t>
            </w:r>
          </w:p>
        </w:tc>
      </w:tr>
      <w:tr w:rsidR="00537F39">
        <w:trPr>
          <w:cantSplit/>
          <w:trHeight w:val="349"/>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363"/>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373"/>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343"/>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373"/>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418"/>
          <w:jc w:val="center"/>
        </w:trPr>
        <w:tc>
          <w:tcPr>
            <w:tcW w:w="687" w:type="dxa"/>
            <w:vMerge/>
            <w:tcBorders>
              <w:bottom w:val="single" w:sz="4" w:space="0" w:color="auto"/>
            </w:tcBorders>
            <w:vAlign w:val="center"/>
          </w:tcPr>
          <w:p w:rsidR="00537F39" w:rsidRDefault="00537F39">
            <w:pPr>
              <w:jc w:val="center"/>
              <w:rPr>
                <w:rFonts w:ascii="仿宋_GB2312" w:eastAsia="仿宋_GB2312" w:hAnsi="Calibri" w:cs="Times New Roman"/>
                <w:bCs/>
                <w:color w:val="000000"/>
              </w:rPr>
            </w:pPr>
          </w:p>
        </w:tc>
        <w:tc>
          <w:tcPr>
            <w:tcW w:w="705"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986" w:type="dxa"/>
            <w:gridSpan w:val="2"/>
            <w:vAlign w:val="center"/>
          </w:tcPr>
          <w:p w:rsidR="00537F39" w:rsidRDefault="00537F39">
            <w:pPr>
              <w:spacing w:line="283" w:lineRule="exact"/>
              <w:jc w:val="center"/>
              <w:rPr>
                <w:rFonts w:ascii="仿宋_GB2312" w:eastAsia="仿宋_GB2312" w:hAnsi="Calibri" w:cs="Times New Roman"/>
                <w:bCs/>
                <w:color w:val="000000"/>
              </w:rPr>
            </w:pPr>
          </w:p>
        </w:tc>
        <w:tc>
          <w:tcPr>
            <w:tcW w:w="5013" w:type="dxa"/>
            <w:gridSpan w:val="11"/>
            <w:vAlign w:val="center"/>
          </w:tcPr>
          <w:p w:rsidR="00537F39" w:rsidRDefault="00537F39">
            <w:pPr>
              <w:spacing w:line="283" w:lineRule="exact"/>
              <w:jc w:val="center"/>
              <w:rPr>
                <w:rFonts w:ascii="仿宋_GB2312" w:eastAsia="仿宋_GB2312" w:hAnsi="Calibri" w:cs="Times New Roman"/>
                <w:bCs/>
                <w:color w:val="000000"/>
              </w:rPr>
            </w:pPr>
          </w:p>
        </w:tc>
        <w:tc>
          <w:tcPr>
            <w:tcW w:w="2154" w:type="dxa"/>
            <w:gridSpan w:val="2"/>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val="712"/>
          <w:jc w:val="center"/>
        </w:trPr>
        <w:tc>
          <w:tcPr>
            <w:tcW w:w="687" w:type="dxa"/>
            <w:vMerge w:val="restart"/>
            <w:tcBorders>
              <w:top w:val="single" w:sz="4" w:space="0" w:color="auto"/>
            </w:tcBorders>
            <w:vAlign w:val="center"/>
          </w:tcPr>
          <w:p w:rsidR="00537F39" w:rsidRDefault="00886784">
            <w:pPr>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课题组主要成员简况（不含主持人）</w:t>
            </w:r>
          </w:p>
        </w:tc>
        <w:tc>
          <w:tcPr>
            <w:tcW w:w="112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姓  名</w:t>
            </w:r>
          </w:p>
        </w:tc>
        <w:tc>
          <w:tcPr>
            <w:tcW w:w="1361"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出生年月</w:t>
            </w:r>
          </w:p>
        </w:tc>
        <w:tc>
          <w:tcPr>
            <w:tcW w:w="1108"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专    业</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技术职务</w:t>
            </w:r>
          </w:p>
        </w:tc>
        <w:tc>
          <w:tcPr>
            <w:tcW w:w="3108" w:type="dxa"/>
            <w:gridSpan w:val="8"/>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工   作   单   位</w:t>
            </w:r>
          </w:p>
        </w:tc>
        <w:tc>
          <w:tcPr>
            <w:tcW w:w="889" w:type="dxa"/>
            <w:tcMar>
              <w:left w:w="0" w:type="dxa"/>
              <w:right w:w="0" w:type="dxa"/>
            </w:tcMar>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课题中</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的分工</w:t>
            </w:r>
          </w:p>
        </w:tc>
        <w:tc>
          <w:tcPr>
            <w:tcW w:w="1265"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签  名</w:t>
            </w:r>
          </w:p>
        </w:tc>
      </w:tr>
      <w:tr w:rsidR="00537F39">
        <w:trPr>
          <w:cantSplit/>
          <w:trHeight w:hRule="exact" w:val="51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1127"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361"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108"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3108" w:type="dxa"/>
            <w:gridSpan w:val="8"/>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889" w:type="dxa"/>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265" w:type="dxa"/>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51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1127"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361"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108"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3108" w:type="dxa"/>
            <w:gridSpan w:val="8"/>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889" w:type="dxa"/>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5" w:type="dxa"/>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510"/>
          <w:jc w:val="center"/>
        </w:trPr>
        <w:tc>
          <w:tcPr>
            <w:tcW w:w="687" w:type="dxa"/>
            <w:vMerge/>
            <w:vAlign w:val="center"/>
          </w:tcPr>
          <w:p w:rsidR="00537F39" w:rsidRDefault="00537F39">
            <w:pPr>
              <w:jc w:val="center"/>
              <w:rPr>
                <w:rFonts w:ascii="仿宋_GB2312" w:eastAsia="仿宋_GB2312" w:hAnsi="Calibri" w:cs="Times New Roman"/>
                <w:bCs/>
                <w:color w:val="000000"/>
              </w:rPr>
            </w:pPr>
          </w:p>
        </w:tc>
        <w:tc>
          <w:tcPr>
            <w:tcW w:w="1127"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361"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108" w:type="dxa"/>
            <w:gridSpan w:val="2"/>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3108" w:type="dxa"/>
            <w:gridSpan w:val="8"/>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889" w:type="dxa"/>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5" w:type="dxa"/>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510"/>
          <w:jc w:val="center"/>
        </w:trPr>
        <w:tc>
          <w:tcPr>
            <w:tcW w:w="687" w:type="dxa"/>
            <w:vMerge/>
            <w:tcBorders>
              <w:bottom w:val="single" w:sz="4" w:space="0" w:color="auto"/>
            </w:tcBorders>
            <w:vAlign w:val="center"/>
          </w:tcPr>
          <w:p w:rsidR="00537F39" w:rsidRDefault="00537F39">
            <w:pPr>
              <w:jc w:val="center"/>
              <w:rPr>
                <w:rFonts w:ascii="仿宋_GB2312" w:eastAsia="仿宋_GB2312" w:hAnsi="Calibri" w:cs="Times New Roman"/>
                <w:bCs/>
                <w:color w:val="000000"/>
              </w:rPr>
            </w:pPr>
          </w:p>
        </w:tc>
        <w:tc>
          <w:tcPr>
            <w:tcW w:w="1127" w:type="dxa"/>
            <w:gridSpan w:val="2"/>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361" w:type="dxa"/>
            <w:gridSpan w:val="2"/>
            <w:tcBorders>
              <w:bottom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108" w:type="dxa"/>
            <w:gridSpan w:val="2"/>
            <w:tcBorders>
              <w:bottom w:val="single" w:sz="4" w:space="0" w:color="auto"/>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3108" w:type="dxa"/>
            <w:gridSpan w:val="8"/>
            <w:tcBorders>
              <w:top w:val="single" w:sz="4" w:space="0" w:color="auto"/>
              <w:left w:val="single" w:sz="4" w:space="0" w:color="auto"/>
              <w:bottom w:val="single" w:sz="4" w:space="0" w:color="auto"/>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889" w:type="dxa"/>
            <w:tcBorders>
              <w:top w:val="single" w:sz="4" w:space="0" w:color="auto"/>
              <w:left w:val="single" w:sz="4" w:space="0" w:color="auto"/>
              <w:bottom w:val="single" w:sz="4" w:space="0" w:color="auto"/>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5" w:type="dxa"/>
            <w:tcBorders>
              <w:top w:val="single" w:sz="4" w:space="0" w:color="auto"/>
              <w:left w:val="single" w:sz="4" w:space="0" w:color="auto"/>
              <w:bottom w:val="single" w:sz="4" w:space="0" w:color="auto"/>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trHeight w:hRule="exact" w:val="599"/>
          <w:jc w:val="center"/>
        </w:trPr>
        <w:tc>
          <w:tcPr>
            <w:tcW w:w="1814" w:type="dxa"/>
            <w:gridSpan w:val="3"/>
            <w:vMerge w:val="restart"/>
            <w:tcBorders>
              <w:top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总人数</w:t>
            </w:r>
          </w:p>
        </w:tc>
        <w:tc>
          <w:tcPr>
            <w:tcW w:w="1361" w:type="dxa"/>
            <w:gridSpan w:val="2"/>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高级职称</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人数</w:t>
            </w:r>
          </w:p>
        </w:tc>
        <w:tc>
          <w:tcPr>
            <w:tcW w:w="1261" w:type="dxa"/>
            <w:gridSpan w:val="4"/>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中级职称</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人数</w:t>
            </w:r>
          </w:p>
        </w:tc>
        <w:tc>
          <w:tcPr>
            <w:tcW w:w="1261" w:type="dxa"/>
            <w:gridSpan w:val="3"/>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初级职称</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人数</w:t>
            </w:r>
          </w:p>
        </w:tc>
        <w:tc>
          <w:tcPr>
            <w:tcW w:w="1694" w:type="dxa"/>
            <w:gridSpan w:val="3"/>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博士</w:t>
            </w:r>
          </w:p>
        </w:tc>
        <w:tc>
          <w:tcPr>
            <w:tcW w:w="889" w:type="dxa"/>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硕士</w:t>
            </w:r>
          </w:p>
        </w:tc>
        <w:tc>
          <w:tcPr>
            <w:tcW w:w="1265" w:type="dxa"/>
            <w:tcBorders>
              <w:righ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学士</w:t>
            </w:r>
          </w:p>
        </w:tc>
      </w:tr>
      <w:tr w:rsidR="00537F39">
        <w:trPr>
          <w:cantSplit/>
          <w:trHeight w:hRule="exact" w:val="510"/>
          <w:jc w:val="center"/>
        </w:trPr>
        <w:tc>
          <w:tcPr>
            <w:tcW w:w="1814" w:type="dxa"/>
            <w:gridSpan w:val="3"/>
            <w:vMerge/>
            <w:tcBorders>
              <w:bottom w:val="single" w:sz="4" w:space="0" w:color="000000"/>
            </w:tcBorders>
            <w:vAlign w:val="center"/>
          </w:tcPr>
          <w:p w:rsidR="00537F39" w:rsidRDefault="00537F39">
            <w:pPr>
              <w:spacing w:line="283" w:lineRule="exact"/>
              <w:jc w:val="center"/>
              <w:rPr>
                <w:rFonts w:ascii="仿宋_GB2312" w:eastAsia="仿宋_GB2312" w:hAnsi="Calibri" w:cs="Times New Roman"/>
                <w:bCs/>
                <w:color w:val="000000"/>
              </w:rPr>
            </w:pPr>
          </w:p>
        </w:tc>
        <w:tc>
          <w:tcPr>
            <w:tcW w:w="1361" w:type="dxa"/>
            <w:gridSpan w:val="2"/>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1" w:type="dxa"/>
            <w:gridSpan w:val="4"/>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1" w:type="dxa"/>
            <w:gridSpan w:val="3"/>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694" w:type="dxa"/>
            <w:gridSpan w:val="3"/>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889" w:type="dxa"/>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265" w:type="dxa"/>
            <w:tcBorders>
              <w:bottom w:val="single" w:sz="4" w:space="0" w:color="000000"/>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r>
    </w:tbl>
    <w:p w:rsidR="00537F39" w:rsidRDefault="00886784">
      <w:pPr>
        <w:rPr>
          <w:rFonts w:ascii="黑体" w:eastAsia="黑体" w:hAnsi="黑体" w:cs="Times New Roman"/>
          <w:bCs/>
          <w:color w:val="000000"/>
          <w:sz w:val="30"/>
          <w:szCs w:val="30"/>
        </w:rPr>
      </w:pPr>
      <w:r>
        <w:rPr>
          <w:rFonts w:ascii="黑体" w:eastAsia="黑体" w:hAnsi="黑体" w:cs="Times New Roman" w:hint="eastAsia"/>
          <w:bCs/>
          <w:color w:val="000000"/>
          <w:sz w:val="30"/>
          <w:szCs w:val="30"/>
        </w:rPr>
        <w:lastRenderedPageBreak/>
        <w:t>二、立项背景与意义</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17"/>
      </w:tblGrid>
      <w:tr w:rsidR="00537F39">
        <w:trPr>
          <w:trHeight w:val="5827"/>
          <w:jc w:val="center"/>
        </w:trPr>
        <w:tc>
          <w:tcPr>
            <w:tcW w:w="9017" w:type="dxa"/>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1．国内外相关研究现状分析（简评国内外对此问题的研究进展情况，800字以内）</w:t>
            </w:r>
          </w:p>
          <w:p w:rsidR="00537F39" w:rsidRDefault="00537F39">
            <w:pPr>
              <w:spacing w:line="276" w:lineRule="auto"/>
              <w:rPr>
                <w:rFonts w:ascii="仿宋_GB2312" w:eastAsia="仿宋_GB2312" w:hAnsi="Calibri" w:cs="Times New Roman"/>
                <w:bCs/>
                <w:color w:val="000000"/>
                <w:sz w:val="24"/>
              </w:rPr>
            </w:pPr>
          </w:p>
          <w:p w:rsidR="00537F39" w:rsidRDefault="00537F39">
            <w:pPr>
              <w:spacing w:line="276" w:lineRule="auto"/>
              <w:rPr>
                <w:rFonts w:ascii="仿宋_GB2312" w:eastAsia="仿宋_GB2312" w:hAnsi="Calibri" w:cs="Times New Roman"/>
                <w:bCs/>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p w:rsidR="00537F39" w:rsidRDefault="00537F39">
            <w:pPr>
              <w:tabs>
                <w:tab w:val="left" w:pos="1273"/>
              </w:tabs>
              <w:rPr>
                <w:rFonts w:ascii="仿宋_GB2312" w:eastAsia="仿宋_GB2312" w:hAnsi="Calibri" w:cs="Times New Roman"/>
                <w:color w:val="000000"/>
                <w:sz w:val="24"/>
              </w:rPr>
            </w:pPr>
          </w:p>
        </w:tc>
      </w:tr>
      <w:tr w:rsidR="00537F39">
        <w:trPr>
          <w:trHeight w:val="5918"/>
          <w:jc w:val="center"/>
        </w:trPr>
        <w:tc>
          <w:tcPr>
            <w:tcW w:w="9017" w:type="dxa"/>
          </w:tcPr>
          <w:p w:rsidR="00537F39" w:rsidRDefault="00886784">
            <w:pPr>
              <w:tabs>
                <w:tab w:val="left" w:pos="1356"/>
              </w:tabs>
              <w:rPr>
                <w:rFonts w:ascii="仿宋_GB2312" w:eastAsia="仿宋_GB2312" w:hAnsi="Calibri" w:cs="Times New Roman"/>
                <w:color w:val="000000"/>
                <w:sz w:val="24"/>
              </w:rPr>
            </w:pPr>
            <w:r>
              <w:rPr>
                <w:rFonts w:ascii="仿宋_GB2312" w:eastAsia="仿宋_GB2312" w:hAnsi="Calibri" w:cs="Times New Roman" w:hint="eastAsia"/>
                <w:bCs/>
                <w:color w:val="000000"/>
                <w:sz w:val="24"/>
              </w:rPr>
              <w:t>2．本课题对促进教学工作、提高教学质量的作用和意义（</w:t>
            </w:r>
            <w:proofErr w:type="gramStart"/>
            <w:r>
              <w:rPr>
                <w:rFonts w:ascii="仿宋_GB2312" w:eastAsia="仿宋_GB2312" w:hAnsi="Calibri" w:cs="Times New Roman" w:hint="eastAsia"/>
                <w:bCs/>
                <w:color w:val="000000"/>
                <w:sz w:val="24"/>
              </w:rPr>
              <w:t>限列5条</w:t>
            </w:r>
            <w:proofErr w:type="gramEnd"/>
            <w:r>
              <w:rPr>
                <w:rFonts w:ascii="仿宋_GB2312" w:eastAsia="仿宋_GB2312" w:hAnsi="Calibri" w:cs="Times New Roman" w:hint="eastAsia"/>
                <w:bCs/>
                <w:color w:val="000000"/>
                <w:sz w:val="24"/>
              </w:rPr>
              <w:t>，500字以内）</w:t>
            </w:r>
          </w:p>
        </w:tc>
      </w:tr>
    </w:tbl>
    <w:p w:rsidR="00537F39" w:rsidRDefault="00537F39">
      <w:pPr>
        <w:rPr>
          <w:rFonts w:ascii="楷体_GB2312" w:eastAsia="楷体_GB2312" w:hAnsi="Calibri" w:cs="Times New Roman"/>
          <w:bCs/>
          <w:color w:val="000000"/>
          <w:sz w:val="30"/>
          <w:szCs w:val="30"/>
        </w:rPr>
      </w:pPr>
    </w:p>
    <w:p w:rsidR="00537F39" w:rsidRDefault="00886784">
      <w:pPr>
        <w:rPr>
          <w:rFonts w:ascii="黑体" w:eastAsia="黑体" w:hAnsi="黑体" w:cs="Times New Roman"/>
          <w:bCs/>
          <w:color w:val="000000"/>
          <w:sz w:val="30"/>
          <w:szCs w:val="30"/>
        </w:rPr>
      </w:pPr>
      <w:r>
        <w:rPr>
          <w:rFonts w:ascii="黑体" w:eastAsia="黑体" w:hAnsi="黑体" w:cs="Times New Roman" w:hint="eastAsia"/>
          <w:bCs/>
          <w:color w:val="000000"/>
          <w:sz w:val="30"/>
          <w:szCs w:val="30"/>
        </w:rPr>
        <w:lastRenderedPageBreak/>
        <w:t>三、课题实施方案</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52"/>
      </w:tblGrid>
      <w:tr w:rsidR="00537F39">
        <w:trPr>
          <w:trHeight w:val="20"/>
          <w:jc w:val="center"/>
        </w:trPr>
        <w:tc>
          <w:tcPr>
            <w:tcW w:w="5000" w:type="pct"/>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1.研究内容和研究样本（800字以内）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20"/>
          <w:jc w:val="center"/>
        </w:trPr>
        <w:tc>
          <w:tcPr>
            <w:tcW w:w="5000" w:type="pct"/>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2.研究拟达到的目标（600字以内）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20"/>
          <w:jc w:val="center"/>
        </w:trPr>
        <w:tc>
          <w:tcPr>
            <w:tcW w:w="5000" w:type="pct"/>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3.拟解决的关键问题（500字以内）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567"/>
          <w:jc w:val="center"/>
        </w:trPr>
        <w:tc>
          <w:tcPr>
            <w:tcW w:w="5000" w:type="pct"/>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4.课题的预期成果形式（</w:t>
            </w:r>
            <w:r>
              <w:rPr>
                <w:rFonts w:ascii="仿宋_GB2312" w:eastAsia="仿宋_GB2312" w:hAnsi="宋体" w:cs="Times New Roman" w:hint="eastAsia"/>
                <w:bCs/>
                <w:color w:val="000000"/>
                <w:sz w:val="24"/>
              </w:rPr>
              <w:t>研究报告、教改方案、人才培养方案、课程标准、教材、讲义、课件、软件、课例、实验报告、调研报告、著作、论文等。</w:t>
            </w:r>
            <w:r>
              <w:rPr>
                <w:rFonts w:ascii="仿宋_GB2312" w:eastAsia="仿宋_GB2312" w:hAnsi="Dotum" w:cs="Times New Roman" w:hint="eastAsia"/>
                <w:bCs/>
                <w:color w:val="000000"/>
                <w:sz w:val="24"/>
              </w:rPr>
              <w:t>其中，</w:t>
            </w:r>
            <w:r>
              <w:rPr>
                <w:rFonts w:ascii="仿宋_GB2312" w:eastAsia="仿宋_GB2312" w:hAnsi="宋体" w:cs="Times New Roman" w:hint="eastAsia"/>
                <w:bCs/>
                <w:color w:val="000000"/>
                <w:sz w:val="24"/>
              </w:rPr>
              <w:t>研</w:t>
            </w:r>
            <w:r>
              <w:rPr>
                <w:rFonts w:ascii="仿宋_GB2312" w:eastAsia="仿宋_GB2312" w:hAnsi="Dotum" w:cs="Times New Roman" w:hint="eastAsia"/>
                <w:bCs/>
                <w:color w:val="000000"/>
                <w:sz w:val="24"/>
              </w:rPr>
              <w:t>究</w:t>
            </w:r>
            <w:r>
              <w:rPr>
                <w:rFonts w:ascii="仿宋_GB2312" w:eastAsia="仿宋_GB2312" w:hAnsi="宋体" w:cs="Times New Roman" w:hint="eastAsia"/>
                <w:bCs/>
                <w:color w:val="000000"/>
                <w:sz w:val="24"/>
              </w:rPr>
              <w:t>报</w:t>
            </w:r>
            <w:r>
              <w:rPr>
                <w:rFonts w:ascii="仿宋_GB2312" w:eastAsia="仿宋_GB2312" w:hAnsi="Dotum" w:cs="Times New Roman" w:hint="eastAsia"/>
                <w:bCs/>
                <w:color w:val="000000"/>
                <w:sz w:val="24"/>
              </w:rPr>
              <w:t>告</w:t>
            </w:r>
            <w:r>
              <w:rPr>
                <w:rFonts w:ascii="仿宋_GB2312" w:eastAsia="仿宋_GB2312" w:hAnsi="宋体" w:cs="Times New Roman" w:hint="eastAsia"/>
                <w:bCs/>
                <w:color w:val="000000"/>
                <w:sz w:val="24"/>
              </w:rPr>
              <w:t>为</w:t>
            </w:r>
            <w:r>
              <w:rPr>
                <w:rFonts w:ascii="仿宋_GB2312" w:eastAsia="仿宋_GB2312" w:hAnsi="Dotum" w:cs="Times New Roman" w:hint="eastAsia"/>
                <w:bCs/>
                <w:color w:val="000000"/>
                <w:sz w:val="24"/>
              </w:rPr>
              <w:t>必</w:t>
            </w:r>
            <w:r>
              <w:rPr>
                <w:rFonts w:ascii="仿宋_GB2312" w:eastAsia="仿宋_GB2312" w:hAnsi="宋体" w:cs="Times New Roman" w:hint="eastAsia"/>
                <w:bCs/>
                <w:color w:val="000000"/>
                <w:sz w:val="24"/>
              </w:rPr>
              <w:t>备</w:t>
            </w:r>
            <w:r>
              <w:rPr>
                <w:rFonts w:ascii="仿宋_GB2312" w:eastAsia="仿宋_GB2312" w:hAnsi="Dotum" w:cs="Times New Roman" w:hint="eastAsia"/>
                <w:bCs/>
                <w:color w:val="000000"/>
                <w:sz w:val="24"/>
              </w:rPr>
              <w:t>成果，其内容与结构参照附件10。</w:t>
            </w:r>
            <w:r>
              <w:rPr>
                <w:rFonts w:ascii="仿宋_GB2312" w:eastAsia="仿宋_GB2312" w:hAnsi="Calibri" w:cs="Times New Roman" w:hint="eastAsia"/>
                <w:bCs/>
                <w:color w:val="000000"/>
                <w:sz w:val="24"/>
              </w:rPr>
              <w:t>）</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1134"/>
          <w:jc w:val="center"/>
        </w:trPr>
        <w:tc>
          <w:tcPr>
            <w:tcW w:w="5000" w:type="pct"/>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5.课题的预期效益（包括实施范围与受益范围等，500字以内）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pPr>
              <w:pStyle w:val="a0"/>
            </w:pPr>
          </w:p>
          <w:p w:rsidR="001A3F17" w:rsidRDefault="001A3F17">
            <w:pPr>
              <w:pStyle w:val="a0"/>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20"/>
          <w:jc w:val="center"/>
        </w:trPr>
        <w:tc>
          <w:tcPr>
            <w:tcW w:w="5000" w:type="pct"/>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lastRenderedPageBreak/>
              <w:t>6.实施计划（含不少于2</w:t>
            </w:r>
            <w:r>
              <w:rPr>
                <w:rFonts w:ascii="仿宋_GB2312" w:eastAsia="仿宋_GB2312" w:hAnsi="Calibri" w:cs="Times New Roman"/>
                <w:bCs/>
                <w:color w:val="000000"/>
                <w:sz w:val="24"/>
              </w:rPr>
              <w:t>4</w:t>
            </w:r>
            <w:r>
              <w:rPr>
                <w:rFonts w:ascii="仿宋_GB2312" w:eastAsia="仿宋_GB2312" w:hAnsi="Calibri" w:cs="Times New Roman" w:hint="eastAsia"/>
                <w:bCs/>
                <w:color w:val="000000"/>
                <w:sz w:val="24"/>
              </w:rPr>
              <w:t>个月时间的年度进展情况）。</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tc>
      </w:tr>
      <w:tr w:rsidR="00537F39">
        <w:trPr>
          <w:trHeight w:val="20"/>
          <w:jc w:val="center"/>
        </w:trPr>
        <w:tc>
          <w:tcPr>
            <w:tcW w:w="5000" w:type="pct"/>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7.本课题的特色、创新及推广应用价值（800字以内）</w:t>
            </w: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（1）特色：</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（2）创新点：</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（3）应用价值及推广途径：</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rsidTr="00356822">
        <w:trPr>
          <w:trHeight w:val="4496"/>
          <w:jc w:val="center"/>
        </w:trPr>
        <w:tc>
          <w:tcPr>
            <w:tcW w:w="5000" w:type="pct"/>
          </w:tcPr>
          <w:p w:rsidR="00537F39" w:rsidRDefault="00886784">
            <w:r>
              <w:rPr>
                <w:rFonts w:hint="eastAsia"/>
              </w:rPr>
              <w:t>8.</w:t>
            </w:r>
            <w:r>
              <w:rPr>
                <w:rFonts w:hint="eastAsia"/>
              </w:rPr>
              <w:t>本课题的主要研究方法（</w:t>
            </w:r>
            <w:r>
              <w:rPr>
                <w:rFonts w:hint="eastAsia"/>
              </w:rPr>
              <w:t>500</w:t>
            </w:r>
            <w:r>
              <w:rPr>
                <w:rFonts w:hint="eastAsia"/>
              </w:rPr>
              <w:t>字以内）</w:t>
            </w:r>
          </w:p>
          <w:p w:rsidR="00537F39" w:rsidRDefault="00537F39" w:rsidP="00A95D5C">
            <w:pPr>
              <w:spacing w:beforeLines="50"/>
            </w:pPr>
          </w:p>
          <w:p w:rsidR="00537F39" w:rsidRDefault="00537F39" w:rsidP="00A95D5C">
            <w:pPr>
              <w:spacing w:beforeLines="50"/>
            </w:pPr>
          </w:p>
          <w:p w:rsidR="00537F39" w:rsidRDefault="00537F39" w:rsidP="00A95D5C">
            <w:pPr>
              <w:spacing w:beforeLines="50"/>
            </w:pPr>
          </w:p>
          <w:p w:rsidR="00537F39" w:rsidRDefault="00537F39" w:rsidP="00A95D5C">
            <w:pPr>
              <w:spacing w:beforeLines="50"/>
            </w:pPr>
          </w:p>
          <w:p w:rsidR="00537F39" w:rsidRDefault="00537F39" w:rsidP="00A95D5C">
            <w:pPr>
              <w:spacing w:beforeLines="50"/>
            </w:pPr>
          </w:p>
          <w:p w:rsidR="00537F39" w:rsidRDefault="00537F39">
            <w:pPr>
              <w:pStyle w:val="a0"/>
              <w:rPr>
                <w:rFonts w:ascii="仿宋_GB2312" w:eastAsia="仿宋_GB2312" w:hAnsi="Calibri"/>
                <w:bCs/>
                <w:color w:val="000000"/>
                <w:sz w:val="24"/>
              </w:rPr>
            </w:pPr>
          </w:p>
          <w:p w:rsidR="00537F39" w:rsidRDefault="00537F39">
            <w:pPr>
              <w:pStyle w:val="a0"/>
              <w:rPr>
                <w:rFonts w:ascii="仿宋_GB2312" w:eastAsia="仿宋_GB2312" w:hAnsi="Calibri"/>
                <w:bCs/>
                <w:color w:val="000000"/>
                <w:sz w:val="24"/>
              </w:rPr>
            </w:pPr>
          </w:p>
          <w:p w:rsidR="00537F39" w:rsidRDefault="00537F39">
            <w:pPr>
              <w:pStyle w:val="a0"/>
              <w:rPr>
                <w:rFonts w:ascii="仿宋_GB2312" w:eastAsia="仿宋_GB2312" w:hAnsi="Calibri"/>
                <w:bCs/>
                <w:color w:val="000000"/>
                <w:sz w:val="24"/>
              </w:rPr>
            </w:pPr>
          </w:p>
          <w:p w:rsidR="00537F39" w:rsidRDefault="00537F39">
            <w:pPr>
              <w:pStyle w:val="a0"/>
              <w:rPr>
                <w:rFonts w:ascii="仿宋_GB2312" w:eastAsia="仿宋_GB2312" w:hAnsi="Calibri"/>
                <w:bCs/>
                <w:color w:val="000000"/>
                <w:sz w:val="24"/>
              </w:rPr>
            </w:pPr>
          </w:p>
        </w:tc>
      </w:tr>
    </w:tbl>
    <w:p w:rsidR="00537F39" w:rsidRDefault="00886784">
      <w:pPr>
        <w:rPr>
          <w:rFonts w:ascii="黑体" w:eastAsia="黑体" w:hAnsi="黑体" w:cs="Times New Roman"/>
          <w:bCs/>
          <w:color w:val="000000"/>
          <w:sz w:val="30"/>
          <w:szCs w:val="30"/>
        </w:rPr>
      </w:pPr>
      <w:r>
        <w:rPr>
          <w:rFonts w:ascii="黑体" w:eastAsia="黑体" w:hAnsi="黑体" w:cs="Times New Roman" w:hint="eastAsia"/>
          <w:bCs/>
          <w:color w:val="000000"/>
          <w:sz w:val="30"/>
          <w:szCs w:val="30"/>
        </w:rPr>
        <w:lastRenderedPageBreak/>
        <w:t>四、课题研究基础</w:t>
      </w:r>
    </w:p>
    <w:tbl>
      <w:tblPr>
        <w:tblW w:w="90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17"/>
      </w:tblGrid>
      <w:tr w:rsidR="00537F39">
        <w:trPr>
          <w:trHeight w:val="12246"/>
          <w:jc w:val="center"/>
        </w:trPr>
        <w:tc>
          <w:tcPr>
            <w:tcW w:w="9017" w:type="dxa"/>
          </w:tcPr>
          <w:p w:rsidR="00537F39" w:rsidRDefault="00886784">
            <w:pPr>
              <w:spacing w:line="580" w:lineRule="exact"/>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1.课题组成员已开展的相关研究及成果概述（包括自选课题、校级以上课题、学位论文、学术论著论文及获</w:t>
            </w:r>
            <w:proofErr w:type="gramStart"/>
            <w:r>
              <w:rPr>
                <w:rFonts w:ascii="仿宋_GB2312" w:eastAsia="仿宋_GB2312" w:hAnsi="Calibri" w:cs="Times New Roman" w:hint="eastAsia"/>
                <w:bCs/>
                <w:color w:val="000000"/>
                <w:sz w:val="24"/>
              </w:rPr>
              <w:t>励</w:t>
            </w:r>
            <w:proofErr w:type="gramEnd"/>
            <w:r>
              <w:rPr>
                <w:rFonts w:ascii="仿宋_GB2312" w:eastAsia="仿宋_GB2312" w:hAnsi="Calibri" w:cs="Times New Roman" w:hint="eastAsia"/>
                <w:bCs/>
                <w:color w:val="000000"/>
                <w:sz w:val="24"/>
              </w:rPr>
              <w:t>等，800字以内）。</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color w:val="000000"/>
                <w:sz w:val="24"/>
              </w:rPr>
            </w:pPr>
          </w:p>
        </w:tc>
      </w:tr>
      <w:tr w:rsidR="00537F39">
        <w:trPr>
          <w:trHeight w:val="12359"/>
          <w:jc w:val="center"/>
        </w:trPr>
        <w:tc>
          <w:tcPr>
            <w:tcW w:w="9017" w:type="dxa"/>
          </w:tcPr>
          <w:p w:rsidR="00537F39" w:rsidRDefault="00886784">
            <w:pPr>
              <w:spacing w:line="580" w:lineRule="exact"/>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lastRenderedPageBreak/>
              <w:t>2.</w:t>
            </w:r>
            <w:r>
              <w:rPr>
                <w:rFonts w:ascii="仿宋_GB2312" w:eastAsia="仿宋_GB2312" w:hAnsi="Calibri" w:cs="Times New Roman" w:hint="eastAsia"/>
                <w:bCs/>
                <w:color w:val="000000"/>
                <w:spacing w:val="-4"/>
                <w:sz w:val="24"/>
              </w:rPr>
              <w:t>已具备的教学改革与研究的基础和环境，学校对课题的支持情况（含有关政策、经费支持及其使用管理机制、保障条件等，可附有关文件），尚缺少的条件和</w:t>
            </w:r>
            <w:proofErr w:type="gramStart"/>
            <w:r>
              <w:rPr>
                <w:rFonts w:ascii="仿宋_GB2312" w:eastAsia="仿宋_GB2312" w:hAnsi="Calibri" w:cs="Times New Roman" w:hint="eastAsia"/>
                <w:bCs/>
                <w:color w:val="000000"/>
                <w:spacing w:val="-4"/>
                <w:sz w:val="24"/>
              </w:rPr>
              <w:t>拟解决</w:t>
            </w:r>
            <w:proofErr w:type="gramEnd"/>
            <w:r>
              <w:rPr>
                <w:rFonts w:ascii="仿宋_GB2312" w:eastAsia="仿宋_GB2312" w:hAnsi="Calibri" w:cs="Times New Roman" w:hint="eastAsia"/>
                <w:bCs/>
                <w:color w:val="000000"/>
                <w:spacing w:val="-4"/>
                <w:sz w:val="24"/>
              </w:rPr>
              <w:t>的途径（500字以内）</w:t>
            </w: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p w:rsidR="00537F39" w:rsidRDefault="00537F39">
            <w:pPr>
              <w:spacing w:line="580" w:lineRule="exact"/>
              <w:rPr>
                <w:rFonts w:ascii="仿宋_GB2312" w:eastAsia="仿宋_GB2312" w:hAnsi="Calibri" w:cs="Times New Roman"/>
                <w:bCs/>
                <w:color w:val="000000"/>
                <w:sz w:val="24"/>
              </w:rPr>
            </w:pPr>
          </w:p>
        </w:tc>
      </w:tr>
    </w:tbl>
    <w:p w:rsidR="00537F39" w:rsidRDefault="00886784">
      <w:pPr>
        <w:rPr>
          <w:rFonts w:ascii="黑体" w:eastAsia="黑体" w:hAnsi="黑体" w:cs="Times New Roman"/>
          <w:bCs/>
          <w:color w:val="000000"/>
          <w:sz w:val="30"/>
          <w:szCs w:val="30"/>
        </w:rPr>
      </w:pPr>
      <w:r>
        <w:rPr>
          <w:rFonts w:ascii="黑体" w:eastAsia="黑体" w:hAnsi="黑体" w:cs="Times New Roman" w:hint="eastAsia"/>
          <w:bCs/>
          <w:color w:val="000000"/>
          <w:sz w:val="30"/>
          <w:szCs w:val="30"/>
        </w:rPr>
        <w:lastRenderedPageBreak/>
        <w:t>五、经费预算</w:t>
      </w:r>
    </w:p>
    <w:tbl>
      <w:tblPr>
        <w:tblW w:w="91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69"/>
        <w:gridCol w:w="1293"/>
        <w:gridCol w:w="6106"/>
      </w:tblGrid>
      <w:tr w:rsidR="00537F39">
        <w:trPr>
          <w:trHeight w:hRule="exact" w:val="624"/>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支出项目</w:t>
            </w:r>
          </w:p>
        </w:tc>
        <w:tc>
          <w:tcPr>
            <w:tcW w:w="1293"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金额（元）</w:t>
            </w:r>
          </w:p>
        </w:tc>
        <w:tc>
          <w:tcPr>
            <w:tcW w:w="6106"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开支范围、依据及理由</w:t>
            </w:r>
          </w:p>
        </w:tc>
      </w:tr>
      <w:tr w:rsidR="00537F39">
        <w:trPr>
          <w:trHeight w:hRule="exact" w:val="693"/>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图书资料费</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31"/>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调研旅差费</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25"/>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专家咨询费</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19"/>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印刷费</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27"/>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小型会议费</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20"/>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其  它</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r w:rsidR="00537F39">
        <w:trPr>
          <w:trHeight w:hRule="exact" w:val="615"/>
          <w:jc w:val="center"/>
        </w:trPr>
        <w:tc>
          <w:tcPr>
            <w:tcW w:w="1769" w:type="dxa"/>
            <w:vAlign w:val="center"/>
          </w:tcPr>
          <w:p w:rsidR="00537F39" w:rsidRDefault="00886784">
            <w:pPr>
              <w:jc w:val="cente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合   计</w:t>
            </w:r>
          </w:p>
        </w:tc>
        <w:tc>
          <w:tcPr>
            <w:tcW w:w="1293" w:type="dxa"/>
            <w:vAlign w:val="center"/>
          </w:tcPr>
          <w:p w:rsidR="00537F39" w:rsidRDefault="00537F39">
            <w:pPr>
              <w:rPr>
                <w:rFonts w:ascii="仿宋_GB2312" w:eastAsia="仿宋_GB2312" w:hAnsi="Calibri" w:cs="Times New Roman"/>
                <w:bCs/>
                <w:color w:val="000000"/>
                <w:sz w:val="24"/>
              </w:rPr>
            </w:pPr>
          </w:p>
        </w:tc>
        <w:tc>
          <w:tcPr>
            <w:tcW w:w="6106" w:type="dxa"/>
            <w:vAlign w:val="center"/>
          </w:tcPr>
          <w:p w:rsidR="00537F39" w:rsidRDefault="00537F39">
            <w:pPr>
              <w:rPr>
                <w:rFonts w:ascii="仿宋_GB2312" w:eastAsia="仿宋_GB2312" w:hAnsi="Calibri" w:cs="Times New Roman"/>
                <w:bCs/>
                <w:color w:val="000000"/>
                <w:sz w:val="24"/>
              </w:rPr>
            </w:pPr>
          </w:p>
        </w:tc>
      </w:tr>
    </w:tbl>
    <w:p w:rsidR="00537F39" w:rsidRDefault="00886784">
      <w:pPr>
        <w:rPr>
          <w:rFonts w:ascii="黑体" w:eastAsia="黑体" w:hAnsi="黑体" w:cs="Times New Roman"/>
          <w:bCs/>
          <w:color w:val="000000"/>
          <w:sz w:val="30"/>
          <w:szCs w:val="30"/>
        </w:rPr>
      </w:pPr>
      <w:r>
        <w:rPr>
          <w:rFonts w:ascii="黑体" w:eastAsia="黑体" w:hAnsi="黑体" w:cs="Times New Roman" w:hint="eastAsia"/>
          <w:bCs/>
          <w:color w:val="000000"/>
          <w:sz w:val="30"/>
          <w:szCs w:val="30"/>
        </w:rPr>
        <w:t>六、学校承诺</w:t>
      </w:r>
    </w:p>
    <w:tbl>
      <w:tblPr>
        <w:tblW w:w="9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02"/>
      </w:tblGrid>
      <w:tr w:rsidR="00537F39">
        <w:trPr>
          <w:trHeight w:val="6350"/>
          <w:jc w:val="center"/>
        </w:trPr>
        <w:tc>
          <w:tcPr>
            <w:tcW w:w="9302" w:type="dxa"/>
          </w:tcPr>
          <w:p w:rsidR="00537F39" w:rsidRDefault="00537F39">
            <w:pPr>
              <w:ind w:firstLineChars="200" w:firstLine="480"/>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申报课题入选后，学校同意对</w:t>
            </w:r>
            <w:proofErr w:type="gramStart"/>
            <w:r>
              <w:rPr>
                <w:rFonts w:ascii="仿宋_GB2312" w:eastAsia="仿宋_GB2312" w:hAnsi="Calibri" w:cs="Times New Roman" w:hint="eastAsia"/>
                <w:bCs/>
                <w:color w:val="000000"/>
                <w:sz w:val="24"/>
              </w:rPr>
              <w:t>一般课题</w:t>
            </w:r>
            <w:proofErr w:type="gramEnd"/>
            <w:r>
              <w:rPr>
                <w:rFonts w:ascii="仿宋_GB2312" w:eastAsia="仿宋_GB2312" w:hAnsi="Calibri" w:cs="Times New Roman" w:hint="eastAsia"/>
                <w:bCs/>
                <w:color w:val="000000"/>
                <w:sz w:val="24"/>
              </w:rPr>
              <w:t>0.5万元左右/项、重点课题及省教育厅委托课题不少于2万/项的额度安排经费，为课题组研究工作提供必要的经费支持。</w:t>
            </w:r>
          </w:p>
          <w:p w:rsidR="00537F39" w:rsidRDefault="00537F39">
            <w:pPr>
              <w:tabs>
                <w:tab w:val="left" w:pos="2219"/>
              </w:tabs>
              <w:suppressAutoHyphens/>
              <w:spacing w:line="480" w:lineRule="auto"/>
              <w:ind w:right="-692"/>
              <w:rPr>
                <w:rFonts w:ascii="仿宋_GB2312" w:eastAsia="仿宋_GB2312" w:hAnsi="宋体" w:cs="Times New Roman"/>
                <w:bCs/>
                <w:color w:val="000000"/>
                <w:szCs w:val="21"/>
              </w:rPr>
            </w:pPr>
          </w:p>
          <w:p w:rsidR="00537F39" w:rsidRDefault="00886784">
            <w:pPr>
              <w:tabs>
                <w:tab w:val="left" w:pos="2219"/>
              </w:tabs>
              <w:suppressAutoHyphens/>
              <w:spacing w:line="480" w:lineRule="auto"/>
              <w:ind w:right="-692"/>
              <w:rPr>
                <w:rFonts w:ascii="仿宋_GB2312" w:eastAsia="仿宋_GB2312" w:hAnsi="Calibri" w:cs="Times New Roman"/>
                <w:bCs/>
                <w:color w:val="000000"/>
                <w:sz w:val="24"/>
              </w:rPr>
            </w:pPr>
            <w:r>
              <w:rPr>
                <w:rFonts w:ascii="仿宋_GB2312" w:eastAsia="仿宋_GB2312" w:hAnsi="宋体" w:cs="Times New Roman" w:hint="eastAsia"/>
                <w:bCs/>
                <w:color w:val="000000"/>
                <w:szCs w:val="21"/>
              </w:rPr>
              <w:t xml:space="preserve">                                     </w:t>
            </w:r>
            <w:r>
              <w:rPr>
                <w:rFonts w:ascii="仿宋_GB2312" w:eastAsia="仿宋_GB2312" w:hAnsi="Calibri" w:cs="Times New Roman" w:hint="eastAsia"/>
                <w:bCs/>
                <w:color w:val="000000"/>
                <w:sz w:val="24"/>
              </w:rPr>
              <w:t xml:space="preserve">    </w:t>
            </w:r>
          </w:p>
          <w:p w:rsidR="00537F39" w:rsidRDefault="00537F39">
            <w:pPr>
              <w:tabs>
                <w:tab w:val="left" w:pos="2219"/>
              </w:tabs>
              <w:suppressAutoHyphens/>
              <w:spacing w:line="480" w:lineRule="auto"/>
              <w:ind w:right="-692"/>
              <w:rPr>
                <w:rFonts w:ascii="仿宋_GB2312" w:eastAsia="仿宋_GB2312" w:hAnsi="Calibri" w:cs="Times New Roman"/>
                <w:bCs/>
                <w:color w:val="000000"/>
                <w:sz w:val="24"/>
              </w:rPr>
            </w:pPr>
          </w:p>
          <w:p w:rsidR="00537F39" w:rsidRDefault="00537F39">
            <w:pPr>
              <w:tabs>
                <w:tab w:val="left" w:pos="2219"/>
              </w:tabs>
              <w:suppressAutoHyphens/>
              <w:spacing w:line="480" w:lineRule="auto"/>
              <w:ind w:right="-692"/>
              <w:rPr>
                <w:rFonts w:ascii="仿宋_GB2312" w:eastAsia="仿宋_GB2312" w:hAnsi="Calibri" w:cs="Times New Roman"/>
                <w:bCs/>
                <w:color w:val="000000"/>
                <w:sz w:val="24"/>
              </w:rPr>
            </w:pPr>
          </w:p>
          <w:p w:rsidR="00537F39" w:rsidRDefault="00886784">
            <w:pPr>
              <w:tabs>
                <w:tab w:val="left" w:pos="2219"/>
              </w:tabs>
              <w:suppressAutoHyphens/>
              <w:spacing w:line="480" w:lineRule="auto"/>
              <w:ind w:right="-692" w:firstLineChars="1950" w:firstLine="468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    课题负责人签字：</w:t>
            </w:r>
          </w:p>
          <w:p w:rsidR="00537F39" w:rsidRDefault="00886784">
            <w:pPr>
              <w:tabs>
                <w:tab w:val="left" w:pos="2219"/>
              </w:tabs>
              <w:suppressAutoHyphens/>
              <w:spacing w:line="480" w:lineRule="auto"/>
              <w:ind w:right="-692"/>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                                                学校公章：</w:t>
            </w:r>
          </w:p>
          <w:p w:rsidR="00537F39" w:rsidRDefault="00886784">
            <w:pPr>
              <w:rPr>
                <w:rFonts w:ascii="仿宋_GB2312" w:eastAsia="仿宋_GB2312" w:hAnsi="宋体" w:cs="Times New Roman"/>
                <w:b/>
                <w:bCs/>
                <w:color w:val="000000"/>
                <w:sz w:val="28"/>
              </w:rPr>
            </w:pPr>
            <w:r>
              <w:rPr>
                <w:rFonts w:ascii="仿宋_GB2312" w:eastAsia="仿宋_GB2312" w:hAnsi="Calibri" w:cs="Times New Roman" w:hint="eastAsia"/>
                <w:bCs/>
                <w:color w:val="000000"/>
                <w:sz w:val="24"/>
              </w:rPr>
              <w:t xml:space="preserve">                                                    日期：</w:t>
            </w:r>
          </w:p>
        </w:tc>
      </w:tr>
    </w:tbl>
    <w:p w:rsidR="00537F39" w:rsidRDefault="00537F39">
      <w:pPr>
        <w:jc w:val="left"/>
        <w:rPr>
          <w:rFonts w:ascii="黑体" w:eastAsia="黑体" w:hAnsi="黑体" w:cs="Times New Roman"/>
          <w:bCs/>
          <w:color w:val="000000"/>
          <w:sz w:val="30"/>
          <w:szCs w:val="30"/>
        </w:rPr>
      </w:pPr>
    </w:p>
    <w:p w:rsidR="00537F39" w:rsidRDefault="00886784">
      <w:pPr>
        <w:jc w:val="left"/>
        <w:rPr>
          <w:rFonts w:ascii="黑体" w:eastAsia="黑体" w:hAnsi="黑体" w:cs="Times New Roman"/>
          <w:bCs/>
          <w:color w:val="000000"/>
          <w:sz w:val="30"/>
          <w:szCs w:val="30"/>
        </w:rPr>
      </w:pPr>
      <w:r>
        <w:rPr>
          <w:rFonts w:ascii="黑体" w:eastAsia="黑体" w:hAnsi="黑体" w:cs="Times New Roman" w:hint="eastAsia"/>
          <w:bCs/>
          <w:color w:val="000000"/>
          <w:sz w:val="30"/>
          <w:szCs w:val="30"/>
        </w:rPr>
        <w:lastRenderedPageBreak/>
        <w:t>七、评审推荐意见</w:t>
      </w:r>
    </w:p>
    <w:tbl>
      <w:tblPr>
        <w:tblW w:w="91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69"/>
      </w:tblGrid>
      <w:tr w:rsidR="00537F39">
        <w:trPr>
          <w:trHeight w:val="3155"/>
          <w:jc w:val="center"/>
        </w:trPr>
        <w:tc>
          <w:tcPr>
            <w:tcW w:w="9169" w:type="dxa"/>
            <w:tcBorders>
              <w:bottom w:val="single" w:sz="4" w:space="0" w:color="auto"/>
            </w:tcBorders>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学校课题管理部门审核意见：</w:t>
            </w:r>
          </w:p>
          <w:p w:rsidR="00537F39" w:rsidRDefault="00537F39">
            <w:pPr>
              <w:widowControl/>
              <w:rPr>
                <w:rFonts w:ascii="仿宋_GB2312" w:eastAsia="仿宋_GB2312" w:hAnsi="Times New Roman" w:cs="Times New Roman"/>
                <w:bCs/>
                <w:color w:val="000000"/>
                <w:szCs w:val="2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886784">
            <w:pPr>
              <w:widowControl/>
              <w:ind w:firstLineChars="2793" w:firstLine="5865"/>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（盖    章）</w:t>
            </w:r>
          </w:p>
          <w:p w:rsidR="00537F39" w:rsidRDefault="00886784">
            <w:pPr>
              <w:widowControl/>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 xml:space="preserve">                                                       年    月    日                           </w:t>
            </w:r>
          </w:p>
        </w:tc>
      </w:tr>
      <w:tr w:rsidR="00537F39">
        <w:trPr>
          <w:trHeight w:val="3937"/>
          <w:jc w:val="center"/>
        </w:trPr>
        <w:tc>
          <w:tcPr>
            <w:tcW w:w="9169" w:type="dxa"/>
            <w:tcBorders>
              <w:top w:val="single" w:sz="4" w:space="0" w:color="auto"/>
            </w:tcBorders>
          </w:tcPr>
          <w:p w:rsidR="00537F39" w:rsidRDefault="00886784">
            <w:pPr>
              <w:widowControl/>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专家评审意见：</w:t>
            </w: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886784">
            <w:pPr>
              <w:widowControl/>
              <w:ind w:firstLineChars="2743" w:firstLine="5760"/>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（盖   章 ）</w:t>
            </w:r>
          </w:p>
          <w:p w:rsidR="00537F39" w:rsidRDefault="00886784">
            <w:pPr>
              <w:widowControl/>
              <w:ind w:firstLine="420"/>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 xml:space="preserve">                                                  年    月    日                           </w:t>
            </w:r>
          </w:p>
        </w:tc>
      </w:tr>
      <w:tr w:rsidR="00537F39">
        <w:trPr>
          <w:trHeight w:val="3682"/>
          <w:jc w:val="center"/>
        </w:trPr>
        <w:tc>
          <w:tcPr>
            <w:tcW w:w="9169" w:type="dxa"/>
          </w:tcPr>
          <w:p w:rsidR="00537F39" w:rsidRDefault="00886784">
            <w:pPr>
              <w:widowControl/>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省教育厅审定意见：</w:t>
            </w: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886784">
            <w:pPr>
              <w:widowControl/>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 xml:space="preserve">                                                        （盖    章）</w:t>
            </w:r>
          </w:p>
          <w:p w:rsidR="00537F39" w:rsidRDefault="00886784">
            <w:pPr>
              <w:widowControl/>
              <w:rPr>
                <w:rFonts w:ascii="仿宋_GB2312" w:eastAsia="仿宋_GB2312" w:hAnsi="Times New Roman" w:cs="Times New Roman"/>
                <w:bCs/>
                <w:color w:val="000000"/>
                <w:szCs w:val="20"/>
              </w:rPr>
            </w:pPr>
            <w:r>
              <w:rPr>
                <w:rFonts w:ascii="仿宋_GB2312" w:eastAsia="仿宋_GB2312" w:hAnsi="Times New Roman" w:cs="Times New Roman" w:hint="eastAsia"/>
                <w:bCs/>
                <w:color w:val="000000"/>
                <w:szCs w:val="20"/>
              </w:rPr>
              <w:t xml:space="preserve">                                                     年    月    日</w:t>
            </w:r>
          </w:p>
        </w:tc>
      </w:tr>
    </w:tbl>
    <w:p w:rsidR="00537F39" w:rsidRDefault="00886784" w:rsidP="00A95D5C">
      <w:pPr>
        <w:widowControl/>
        <w:spacing w:beforeLines="100" w:line="300" w:lineRule="exact"/>
        <w:jc w:val="left"/>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注：填写此表时，不要任意改变栏目和规格；内容简明扼要。如因篇幅原因需对表格进行调整，应当以“整页设计”为原则。</w:t>
      </w: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lastRenderedPageBreak/>
        <w:t>江西省普通本科高校教育教学</w:t>
      </w:r>
    </w:p>
    <w:p w:rsidR="00537F39" w:rsidRDefault="00886784">
      <w:pPr>
        <w:spacing w:line="600" w:lineRule="exact"/>
        <w:jc w:val="center"/>
        <w:rPr>
          <w:rFonts w:ascii="方正小标宋简体" w:eastAsia="方正小标宋简体" w:hAnsi="华文中宋" w:cs="Times New Roman"/>
          <w:color w:val="000000"/>
          <w:sz w:val="44"/>
          <w:szCs w:val="44"/>
        </w:rPr>
      </w:pPr>
      <w:r>
        <w:rPr>
          <w:rFonts w:ascii="方正小标宋简体" w:eastAsia="方正小标宋简体" w:hAnsi="Calibri" w:cs="Times New Roman" w:hint="eastAsia"/>
          <w:color w:val="000000"/>
          <w:sz w:val="44"/>
          <w:szCs w:val="36"/>
        </w:rPr>
        <w:t>改革研究课题</w:t>
      </w:r>
    </w:p>
    <w:p w:rsidR="00537F39" w:rsidRDefault="00886784" w:rsidP="00A95D5C">
      <w:pPr>
        <w:widowControl/>
        <w:spacing w:afterLines="100" w:line="600" w:lineRule="exact"/>
        <w:jc w:val="center"/>
        <w:rPr>
          <w:rFonts w:ascii="楷体_GB2312" w:eastAsia="楷体_GB2312" w:hAnsi="Times New Roman" w:cs="Times New Roman"/>
          <w:b/>
          <w:color w:val="000000"/>
          <w:sz w:val="32"/>
          <w:szCs w:val="32"/>
        </w:rPr>
      </w:pPr>
      <w:r>
        <w:rPr>
          <w:rFonts w:ascii="楷体_GB2312" w:eastAsia="楷体_GB2312" w:hAnsi="Times New Roman" w:cs="Times New Roman" w:hint="eastAsia"/>
          <w:b/>
          <w:color w:val="000000"/>
          <w:sz w:val="32"/>
          <w:szCs w:val="32"/>
        </w:rPr>
        <w:t>申报书（活页）</w:t>
      </w:r>
    </w:p>
    <w:tbl>
      <w:tblPr>
        <w:tblW w:w="8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1"/>
        <w:gridCol w:w="1606"/>
        <w:gridCol w:w="900"/>
        <w:gridCol w:w="1080"/>
        <w:gridCol w:w="1080"/>
        <w:gridCol w:w="1080"/>
        <w:gridCol w:w="675"/>
        <w:gridCol w:w="736"/>
        <w:gridCol w:w="824"/>
      </w:tblGrid>
      <w:tr w:rsidR="00537F39">
        <w:trPr>
          <w:cantSplit/>
          <w:trHeight w:val="610"/>
          <w:jc w:val="center"/>
        </w:trPr>
        <w:tc>
          <w:tcPr>
            <w:tcW w:w="2557" w:type="dxa"/>
            <w:gridSpan w:val="2"/>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课题名称</w:t>
            </w:r>
          </w:p>
        </w:tc>
        <w:tc>
          <w:tcPr>
            <w:tcW w:w="6375" w:type="dxa"/>
            <w:gridSpan w:val="7"/>
            <w:vAlign w:val="center"/>
          </w:tcPr>
          <w:p w:rsidR="00537F39" w:rsidRDefault="00537F39">
            <w:pPr>
              <w:spacing w:line="283" w:lineRule="exact"/>
              <w:jc w:val="center"/>
              <w:rPr>
                <w:rFonts w:ascii="仿宋_GB2312" w:eastAsia="仿宋_GB2312" w:hAnsi="Calibri" w:cs="Times New Roman"/>
                <w:bCs/>
                <w:color w:val="000000"/>
              </w:rPr>
            </w:pPr>
          </w:p>
        </w:tc>
      </w:tr>
      <w:tr w:rsidR="00537F39">
        <w:trPr>
          <w:cantSplit/>
          <w:jc w:val="center"/>
        </w:trPr>
        <w:tc>
          <w:tcPr>
            <w:tcW w:w="951" w:type="dxa"/>
            <w:vMerge w:val="restart"/>
            <w:vAlign w:val="center"/>
          </w:tcPr>
          <w:p w:rsidR="00537F39" w:rsidRDefault="00886784">
            <w:pPr>
              <w:spacing w:line="200"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课</w:t>
            </w:r>
          </w:p>
          <w:p w:rsidR="00537F39" w:rsidRDefault="00886784">
            <w:pPr>
              <w:spacing w:line="200"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题</w:t>
            </w:r>
          </w:p>
          <w:p w:rsidR="00537F39" w:rsidRDefault="00886784">
            <w:pPr>
              <w:spacing w:line="200"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组成员</w:t>
            </w:r>
          </w:p>
        </w:tc>
        <w:tc>
          <w:tcPr>
            <w:tcW w:w="1606" w:type="dxa"/>
            <w:tcBorders>
              <w:right w:val="single" w:sz="4" w:space="0" w:color="auto"/>
            </w:tcBorders>
            <w:vAlign w:val="center"/>
          </w:tcPr>
          <w:p w:rsidR="00537F39" w:rsidRDefault="00886784">
            <w:pPr>
              <w:spacing w:line="283" w:lineRule="exact"/>
              <w:jc w:val="center"/>
              <w:rPr>
                <w:rFonts w:ascii="仿宋_GB2312" w:eastAsia="仿宋_GB2312" w:hAnsi="Calibri" w:cs="Times New Roman"/>
                <w:b/>
                <w:bCs/>
                <w:color w:val="000000"/>
              </w:rPr>
            </w:pPr>
            <w:r>
              <w:rPr>
                <w:rFonts w:ascii="仿宋_GB2312" w:eastAsia="仿宋_GB2312" w:hAnsi="Calibri" w:cs="Times New Roman" w:hint="eastAsia"/>
                <w:b/>
                <w:bCs/>
                <w:color w:val="000000"/>
              </w:rPr>
              <w:t>主持人</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
                <w:bCs/>
                <w:color w:val="000000"/>
                <w:spacing w:val="14"/>
              </w:rPr>
              <w:t>职称与职务</w:t>
            </w:r>
          </w:p>
        </w:tc>
        <w:tc>
          <w:tcPr>
            <w:tcW w:w="900" w:type="dxa"/>
            <w:tcBorders>
              <w:left w:val="single" w:sz="4" w:space="0" w:color="auto"/>
            </w:tcBorders>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总人数</w:t>
            </w:r>
          </w:p>
        </w:tc>
        <w:tc>
          <w:tcPr>
            <w:tcW w:w="1080"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高级职称人数</w:t>
            </w:r>
          </w:p>
        </w:tc>
        <w:tc>
          <w:tcPr>
            <w:tcW w:w="1080"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中级职称</w:t>
            </w:r>
          </w:p>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人数</w:t>
            </w:r>
          </w:p>
        </w:tc>
        <w:tc>
          <w:tcPr>
            <w:tcW w:w="1080"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初级职称人数</w:t>
            </w:r>
          </w:p>
        </w:tc>
        <w:tc>
          <w:tcPr>
            <w:tcW w:w="675"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博士</w:t>
            </w:r>
          </w:p>
        </w:tc>
        <w:tc>
          <w:tcPr>
            <w:tcW w:w="736"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硕士</w:t>
            </w:r>
          </w:p>
        </w:tc>
        <w:tc>
          <w:tcPr>
            <w:tcW w:w="824" w:type="dxa"/>
            <w:vAlign w:val="center"/>
          </w:tcPr>
          <w:p w:rsidR="00537F39" w:rsidRDefault="00886784">
            <w:pPr>
              <w:spacing w:line="283" w:lineRule="exact"/>
              <w:jc w:val="center"/>
              <w:rPr>
                <w:rFonts w:ascii="仿宋_GB2312" w:eastAsia="仿宋_GB2312" w:hAnsi="Calibri" w:cs="Times New Roman"/>
                <w:bCs/>
                <w:color w:val="000000"/>
              </w:rPr>
            </w:pPr>
            <w:r>
              <w:rPr>
                <w:rFonts w:ascii="仿宋_GB2312" w:eastAsia="仿宋_GB2312" w:hAnsi="Calibri" w:cs="Times New Roman" w:hint="eastAsia"/>
                <w:bCs/>
                <w:color w:val="000000"/>
              </w:rPr>
              <w:t>学士及以下</w:t>
            </w:r>
          </w:p>
        </w:tc>
      </w:tr>
      <w:tr w:rsidR="00537F39">
        <w:trPr>
          <w:cantSplit/>
          <w:trHeight w:val="549"/>
          <w:jc w:val="center"/>
        </w:trPr>
        <w:tc>
          <w:tcPr>
            <w:tcW w:w="951" w:type="dxa"/>
            <w:vMerge/>
            <w:tcBorders>
              <w:top w:val="nil"/>
            </w:tcBorders>
            <w:vAlign w:val="center"/>
          </w:tcPr>
          <w:p w:rsidR="00537F39" w:rsidRDefault="00537F39">
            <w:pPr>
              <w:jc w:val="center"/>
              <w:rPr>
                <w:rFonts w:ascii="仿宋_GB2312" w:eastAsia="仿宋_GB2312" w:hAnsi="Calibri" w:cs="Times New Roman"/>
                <w:bCs/>
                <w:color w:val="000000"/>
              </w:rPr>
            </w:pPr>
          </w:p>
        </w:tc>
        <w:tc>
          <w:tcPr>
            <w:tcW w:w="1606" w:type="dxa"/>
            <w:tcBorders>
              <w:righ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900" w:type="dxa"/>
            <w:tcBorders>
              <w:left w:val="single" w:sz="4" w:space="0" w:color="auto"/>
            </w:tcBorders>
            <w:vAlign w:val="center"/>
          </w:tcPr>
          <w:p w:rsidR="00537F39" w:rsidRDefault="00537F39">
            <w:pPr>
              <w:spacing w:line="283" w:lineRule="exact"/>
              <w:jc w:val="center"/>
              <w:rPr>
                <w:rFonts w:ascii="仿宋_GB2312" w:eastAsia="仿宋_GB2312" w:hAnsi="Calibri" w:cs="Times New Roman"/>
                <w:bCs/>
                <w:color w:val="000000"/>
              </w:rPr>
            </w:pPr>
          </w:p>
        </w:tc>
        <w:tc>
          <w:tcPr>
            <w:tcW w:w="1080" w:type="dxa"/>
            <w:vAlign w:val="center"/>
          </w:tcPr>
          <w:p w:rsidR="00537F39" w:rsidRDefault="00537F39">
            <w:pPr>
              <w:spacing w:line="283" w:lineRule="exact"/>
              <w:jc w:val="center"/>
              <w:rPr>
                <w:rFonts w:ascii="仿宋_GB2312" w:eastAsia="仿宋_GB2312" w:hAnsi="Calibri" w:cs="Times New Roman"/>
                <w:bCs/>
                <w:color w:val="000000"/>
              </w:rPr>
            </w:pPr>
          </w:p>
        </w:tc>
        <w:tc>
          <w:tcPr>
            <w:tcW w:w="1080" w:type="dxa"/>
            <w:vAlign w:val="center"/>
          </w:tcPr>
          <w:p w:rsidR="00537F39" w:rsidRDefault="00537F39">
            <w:pPr>
              <w:spacing w:line="283" w:lineRule="exact"/>
              <w:jc w:val="center"/>
              <w:rPr>
                <w:rFonts w:ascii="仿宋_GB2312" w:eastAsia="仿宋_GB2312" w:hAnsi="Calibri" w:cs="Times New Roman"/>
                <w:bCs/>
                <w:color w:val="000000"/>
              </w:rPr>
            </w:pPr>
          </w:p>
        </w:tc>
        <w:tc>
          <w:tcPr>
            <w:tcW w:w="1080" w:type="dxa"/>
            <w:vAlign w:val="center"/>
          </w:tcPr>
          <w:p w:rsidR="00537F39" w:rsidRDefault="00537F39">
            <w:pPr>
              <w:spacing w:line="283" w:lineRule="exact"/>
              <w:jc w:val="center"/>
              <w:rPr>
                <w:rFonts w:ascii="仿宋_GB2312" w:eastAsia="仿宋_GB2312" w:hAnsi="Calibri" w:cs="Times New Roman"/>
                <w:bCs/>
                <w:color w:val="000000"/>
              </w:rPr>
            </w:pPr>
          </w:p>
        </w:tc>
        <w:tc>
          <w:tcPr>
            <w:tcW w:w="675" w:type="dxa"/>
            <w:vAlign w:val="center"/>
          </w:tcPr>
          <w:p w:rsidR="00537F39" w:rsidRDefault="00537F39">
            <w:pPr>
              <w:spacing w:line="283" w:lineRule="exact"/>
              <w:jc w:val="center"/>
              <w:rPr>
                <w:rFonts w:ascii="仿宋_GB2312" w:eastAsia="仿宋_GB2312" w:hAnsi="Calibri" w:cs="Times New Roman"/>
                <w:bCs/>
                <w:color w:val="000000"/>
              </w:rPr>
            </w:pPr>
          </w:p>
        </w:tc>
        <w:tc>
          <w:tcPr>
            <w:tcW w:w="736" w:type="dxa"/>
            <w:vAlign w:val="center"/>
          </w:tcPr>
          <w:p w:rsidR="00537F39" w:rsidRDefault="00537F39">
            <w:pPr>
              <w:spacing w:line="283" w:lineRule="exact"/>
              <w:jc w:val="center"/>
              <w:rPr>
                <w:rFonts w:ascii="仿宋_GB2312" w:eastAsia="仿宋_GB2312" w:hAnsi="Calibri" w:cs="Times New Roman"/>
                <w:bCs/>
                <w:color w:val="000000"/>
              </w:rPr>
            </w:pPr>
          </w:p>
        </w:tc>
        <w:tc>
          <w:tcPr>
            <w:tcW w:w="824" w:type="dxa"/>
            <w:vAlign w:val="center"/>
          </w:tcPr>
          <w:p w:rsidR="00537F39" w:rsidRDefault="00537F39">
            <w:pPr>
              <w:spacing w:line="283" w:lineRule="exact"/>
              <w:jc w:val="center"/>
              <w:rPr>
                <w:rFonts w:ascii="仿宋_GB2312" w:eastAsia="仿宋_GB2312" w:hAnsi="Calibri" w:cs="Times New Roman"/>
                <w:bCs/>
                <w:color w:val="000000"/>
              </w:rPr>
            </w:pPr>
          </w:p>
        </w:tc>
      </w:tr>
    </w:tbl>
    <w:p w:rsidR="00537F39" w:rsidRDefault="00886784" w:rsidP="00A95D5C">
      <w:pPr>
        <w:spacing w:beforeLines="50"/>
        <w:rPr>
          <w:rFonts w:ascii="仿宋_GB2312" w:eastAsia="仿宋_GB2312" w:hAnsi="Calibri" w:cs="Times New Roman"/>
          <w:b/>
          <w:color w:val="000000"/>
          <w:sz w:val="24"/>
        </w:rPr>
      </w:pPr>
      <w:r>
        <w:rPr>
          <w:rFonts w:ascii="仿宋_GB2312" w:eastAsia="仿宋_GB2312" w:hAnsi="Calibri" w:cs="Times New Roman" w:hint="eastAsia"/>
          <w:b/>
          <w:color w:val="000000"/>
          <w:sz w:val="24"/>
        </w:rPr>
        <w:t>注：活页中不得出现课题组成员、论文作者、获奖者姓名及所在单位名称等信息，统一用×××、××××××代表。否则，一律不得进入评审程序。</w:t>
      </w:r>
    </w:p>
    <w:p w:rsidR="00537F39" w:rsidRDefault="00537F39">
      <w:pPr>
        <w:rPr>
          <w:rFonts w:ascii="Calibri" w:eastAsia="宋体" w:hAnsi="Calibri" w:cs="Times New Roman"/>
          <w:bCs/>
          <w:color w:val="000000"/>
        </w:rPr>
      </w:pPr>
    </w:p>
    <w:tbl>
      <w:tblPr>
        <w:tblW w:w="91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09"/>
      </w:tblGrid>
      <w:tr w:rsidR="00537F39">
        <w:trPr>
          <w:trHeight w:val="4971"/>
          <w:jc w:val="center"/>
        </w:trPr>
        <w:tc>
          <w:tcPr>
            <w:tcW w:w="9109" w:type="dxa"/>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t>一、立项背景与意义</w:t>
            </w: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1.国内外相关研究现状分析（简评国内外对此问题的研究进展情况，800字以内）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tc>
      </w:tr>
      <w:tr w:rsidR="00537F39">
        <w:trPr>
          <w:trHeight w:val="13113"/>
          <w:jc w:val="center"/>
        </w:trPr>
        <w:tc>
          <w:tcPr>
            <w:tcW w:w="9109" w:type="dxa"/>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lastRenderedPageBreak/>
              <w:t>2.本课题对促进教学工作、提高教学质量的作用和意义（</w:t>
            </w:r>
            <w:proofErr w:type="gramStart"/>
            <w:r>
              <w:rPr>
                <w:rFonts w:ascii="仿宋_GB2312" w:eastAsia="仿宋_GB2312" w:hAnsi="Calibri" w:cs="Times New Roman" w:hint="eastAsia"/>
                <w:bCs/>
                <w:color w:val="000000"/>
                <w:sz w:val="24"/>
              </w:rPr>
              <w:t>限列5条</w:t>
            </w:r>
            <w:proofErr w:type="gramEnd"/>
            <w:r>
              <w:rPr>
                <w:rFonts w:ascii="仿宋_GB2312" w:eastAsia="仿宋_GB2312" w:hAnsi="Calibri" w:cs="Times New Roman" w:hint="eastAsia"/>
                <w:bCs/>
                <w:color w:val="000000"/>
                <w:sz w:val="24"/>
              </w:rPr>
              <w:t>，500字以内）</w:t>
            </w:r>
          </w:p>
          <w:p w:rsidR="00537F39" w:rsidRDefault="00537F39" w:rsidP="00A95D5C">
            <w:pPr>
              <w:spacing w:beforeLines="50"/>
              <w:rPr>
                <w:rFonts w:ascii="仿宋_GB2312" w:eastAsia="仿宋_GB2312" w:hAnsi="Calibri" w:cs="Times New Roman"/>
                <w:bCs/>
                <w:color w:val="000000"/>
                <w:sz w:val="24"/>
              </w:rPr>
            </w:pPr>
          </w:p>
        </w:tc>
      </w:tr>
      <w:tr w:rsidR="00537F39">
        <w:trPr>
          <w:trHeight w:val="13539"/>
          <w:jc w:val="center"/>
        </w:trPr>
        <w:tc>
          <w:tcPr>
            <w:tcW w:w="9086" w:type="dxa"/>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lastRenderedPageBreak/>
              <w:t>二、课题实施方案</w:t>
            </w: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1.研究内容和研究样本（800字以内）：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2.研究拟达到的目标（600字以内）：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3.拟解决的关键问题（500字以内）：</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4.课题预期的成果形式（</w:t>
            </w:r>
            <w:r>
              <w:rPr>
                <w:rFonts w:ascii="仿宋_GB2312" w:eastAsia="仿宋_GB2312" w:hAnsi="宋体" w:cs="Times New Roman" w:hint="eastAsia"/>
                <w:bCs/>
                <w:color w:val="000000"/>
                <w:sz w:val="24"/>
              </w:rPr>
              <w:t>研究报告、教改方案、人才培养方案、课程标准、教材、讲义、课件、软件、课例、实验报告、调研报告、著作、论文等。</w:t>
            </w:r>
            <w:r>
              <w:rPr>
                <w:rFonts w:ascii="仿宋_GB2312" w:eastAsia="仿宋_GB2312" w:hAnsi="宋体" w:cs="Times New Roman" w:hint="eastAsia"/>
                <w:b/>
                <w:bCs/>
                <w:color w:val="000000"/>
                <w:sz w:val="24"/>
              </w:rPr>
              <w:t>其中，研究报告为必备成果</w:t>
            </w:r>
            <w:r>
              <w:rPr>
                <w:rFonts w:ascii="仿宋_GB2312" w:eastAsia="仿宋_GB2312" w:hAnsi="Dotum" w:cs="Times New Roman" w:hint="eastAsia"/>
                <w:bCs/>
                <w:color w:val="000000"/>
                <w:sz w:val="24"/>
              </w:rPr>
              <w:t>，其内容与结构参照附件10</w:t>
            </w:r>
            <w:r>
              <w:rPr>
                <w:rFonts w:ascii="仿宋_GB2312" w:eastAsia="仿宋_GB2312" w:hAnsi="宋体" w:cs="Times New Roman" w:hint="eastAsia"/>
                <w:b/>
                <w:bCs/>
                <w:color w:val="000000"/>
                <w:sz w:val="24"/>
              </w:rPr>
              <w:t>。</w:t>
            </w:r>
            <w:r>
              <w:rPr>
                <w:rFonts w:ascii="仿宋_GB2312" w:eastAsia="仿宋_GB2312" w:hAnsi="Calibri" w:cs="Times New Roman" w:hint="eastAsia"/>
                <w:bCs/>
                <w:color w:val="000000"/>
                <w:sz w:val="24"/>
              </w:rPr>
              <w:t>）</w:t>
            </w:r>
          </w:p>
          <w:p w:rsidR="00537F39" w:rsidRDefault="00537F39" w:rsidP="00A95D5C">
            <w:pPr>
              <w:spacing w:beforeLines="50"/>
              <w:rPr>
                <w:rFonts w:ascii="仿宋_GB2312" w:eastAsia="仿宋_GB2312" w:hAnsi="Calibri" w:cs="Times New Roman"/>
                <w:bCs/>
                <w:color w:val="000000"/>
                <w:sz w:val="24"/>
              </w:rPr>
            </w:pPr>
          </w:p>
          <w:p w:rsidR="00537F39" w:rsidRDefault="00537F39" w:rsidP="00A95D5C">
            <w:pPr>
              <w:spacing w:beforeLines="50"/>
              <w:rPr>
                <w:rFonts w:ascii="仿宋_GB2312" w:eastAsia="仿宋_GB2312" w:hAnsi="Calibri" w:cs="Times New Roman"/>
                <w:bCs/>
                <w:color w:val="000000"/>
                <w:sz w:val="24"/>
              </w:rPr>
            </w:pPr>
          </w:p>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5.课题预期的效益（包括实施范围与受益范围等，500字以内）</w:t>
            </w:r>
          </w:p>
          <w:p w:rsidR="00537F39" w:rsidRDefault="00537F39">
            <w:pPr>
              <w:rPr>
                <w:rFonts w:ascii="仿宋_GB2312" w:eastAsia="仿宋_GB2312" w:hAnsi="Calibri" w:cs="Times New Roman"/>
                <w:bCs/>
                <w:color w:val="000000"/>
                <w:sz w:val="24"/>
              </w:rPr>
            </w:pPr>
          </w:p>
        </w:tc>
      </w:tr>
      <w:tr w:rsidR="00537F39">
        <w:trPr>
          <w:trHeight w:val="13539"/>
          <w:jc w:val="center"/>
        </w:trPr>
        <w:tc>
          <w:tcPr>
            <w:tcW w:w="9086" w:type="dxa"/>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lastRenderedPageBreak/>
              <w:t>6.实施计划（含不少于24个月时间的年度进展情况）。</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886784">
            <w:pPr>
              <w:ind w:firstLineChars="375" w:firstLine="9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月——20    年      月</w:t>
            </w:r>
          </w:p>
          <w:p w:rsidR="00537F39" w:rsidRDefault="00537F39">
            <w:pPr>
              <w:ind w:firstLineChars="375" w:firstLine="900"/>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7.本课题的特色、创新及推广应用价值（800字以内）</w:t>
            </w: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（1）特色：</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（2）创新点：</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（3）应用价值及推广途径：</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8.本课题的主要研究方法（500字以内）</w:t>
            </w:r>
          </w:p>
        </w:tc>
      </w:tr>
      <w:tr w:rsidR="00537F39">
        <w:trPr>
          <w:trHeight w:val="56"/>
          <w:jc w:val="center"/>
        </w:trPr>
        <w:tc>
          <w:tcPr>
            <w:tcW w:w="9086" w:type="dxa"/>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lastRenderedPageBreak/>
              <w:t>三、课题研究基础</w:t>
            </w:r>
          </w:p>
          <w:p w:rsidR="00537F39" w:rsidRDefault="00886784">
            <w:pPr>
              <w:spacing w:line="580" w:lineRule="exact"/>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1.课题组成员已开展的相关研究及成果概述（包括自选课题、校级以上课题、学位论文、学术论著论文及获奖等，800字以内）</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spacing w:line="580" w:lineRule="exact"/>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w:t>
            </w:r>
            <w:r>
              <w:rPr>
                <w:rFonts w:ascii="仿宋_GB2312" w:eastAsia="仿宋_GB2312" w:hAnsi="Calibri" w:cs="Times New Roman" w:hint="eastAsia"/>
                <w:bCs/>
                <w:color w:val="000000"/>
                <w:spacing w:val="-4"/>
                <w:sz w:val="24"/>
              </w:rPr>
              <w:t>已具备的教学改革与研究的基础和环境，所在学校对课题的支持情况（含有关政策、经费支持及其使用管理机制、保障条件等的简介），研究可能存在的困难及拟解决的办法（500字以内）</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tc>
      </w:tr>
      <w:tr w:rsidR="00537F39">
        <w:trPr>
          <w:trHeight w:val="12472"/>
          <w:jc w:val="center"/>
        </w:trPr>
        <w:tc>
          <w:tcPr>
            <w:tcW w:w="9086" w:type="dxa"/>
            <w:tcBorders>
              <w:top w:val="single" w:sz="4" w:space="0" w:color="000000"/>
              <w:left w:val="single" w:sz="4" w:space="0" w:color="000000"/>
              <w:bottom w:val="single" w:sz="4" w:space="0" w:color="000000"/>
              <w:right w:val="single" w:sz="4" w:space="0" w:color="000000"/>
            </w:tcBorders>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lastRenderedPageBreak/>
              <w:t>四、专家评审意见：</w:t>
            </w:r>
          </w:p>
          <w:p w:rsidR="00537F39" w:rsidRDefault="00537F39">
            <w:pPr>
              <w:snapToGrid w:val="0"/>
              <w:rPr>
                <w:rFonts w:ascii="仿宋_GB2312" w:eastAsia="仿宋_GB2312" w:hAnsi="宋体" w:cs="Times New Roman"/>
                <w:bCs/>
                <w:color w:val="000000"/>
                <w:sz w:val="24"/>
              </w:rPr>
            </w:pPr>
          </w:p>
          <w:p w:rsidR="00537F39" w:rsidRDefault="00886784">
            <w:pPr>
              <w:snapToGrid w:val="0"/>
              <w:rPr>
                <w:rFonts w:ascii="仿宋_GB2312" w:eastAsia="仿宋_GB2312" w:hAnsi="宋体" w:cs="Times New Roman"/>
                <w:bCs/>
                <w:color w:val="000000"/>
                <w:sz w:val="24"/>
              </w:rPr>
            </w:pPr>
            <w:r>
              <w:rPr>
                <w:rFonts w:ascii="仿宋_GB2312" w:eastAsia="仿宋_GB2312" w:hAnsi="宋体" w:cs="Times New Roman" w:hint="eastAsia"/>
                <w:bCs/>
                <w:color w:val="000000"/>
                <w:sz w:val="24"/>
              </w:rPr>
              <w:t>1.同意立项</w:t>
            </w:r>
          </w:p>
          <w:p w:rsidR="00537F39" w:rsidRDefault="00886784">
            <w:pPr>
              <w:snapToGrid w:val="0"/>
              <w:ind w:firstLineChars="100" w:firstLine="24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（1）重点课题（含委托课题和特设专项）     </w:t>
            </w:r>
          </w:p>
          <w:p w:rsidR="00537F39" w:rsidRDefault="00886784">
            <w:pPr>
              <w:snapToGrid w:val="0"/>
              <w:ind w:firstLineChars="100" w:firstLine="24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（2）一般课题</w:t>
            </w:r>
          </w:p>
          <w:p w:rsidR="00537F39" w:rsidRDefault="00886784">
            <w:pPr>
              <w:ind w:firstLineChars="100" w:firstLine="240"/>
              <w:rPr>
                <w:rFonts w:ascii="仿宋_GB2312" w:eastAsia="仿宋_GB2312" w:hAnsi="宋体" w:cs="Times New Roman"/>
                <w:bCs/>
                <w:color w:val="000000"/>
                <w:sz w:val="24"/>
              </w:rPr>
            </w:pPr>
            <w:r>
              <w:rPr>
                <w:rFonts w:ascii="仿宋_GB2312" w:eastAsia="仿宋_GB2312" w:hAnsi="Calibri" w:cs="Times New Roman" w:hint="eastAsia"/>
                <w:bCs/>
                <w:color w:val="000000"/>
                <w:sz w:val="24"/>
              </w:rPr>
              <w:t xml:space="preserve"> </w:t>
            </w:r>
            <w:r>
              <w:rPr>
                <w:rFonts w:ascii="仿宋_GB2312" w:eastAsia="仿宋_GB2312" w:hAnsi="宋体" w:cs="Times New Roman" w:hint="eastAsia"/>
                <w:bCs/>
                <w:color w:val="000000"/>
                <w:sz w:val="24"/>
              </w:rPr>
              <w:t xml:space="preserve">            </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ind w:left="3950" w:hangingChars="1646" w:hanging="39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                                                        </w:t>
            </w: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ind w:left="3950" w:hangingChars="1646" w:hanging="3950"/>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rsidP="00886784">
            <w:pPr>
              <w:ind w:firstLineChars="49" w:firstLine="118"/>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（签  名）</w:t>
            </w: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                             20  年    月     日          </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 xml:space="preserve">                 </w:t>
            </w:r>
          </w:p>
        </w:tc>
      </w:tr>
    </w:tbl>
    <w:p w:rsidR="00537F39" w:rsidRDefault="00537F39">
      <w:pPr>
        <w:rPr>
          <w:rFonts w:ascii="Calibri" w:eastAsia="宋体" w:hAnsi="Calibri" w:cs="Times New Roman"/>
          <w:color w:val="000000"/>
        </w:rPr>
        <w:sectPr w:rsidR="00537F39" w:rsidSect="00356822">
          <w:footerReference w:type="even" r:id="rId10"/>
          <w:footerReference w:type="default" r:id="rId11"/>
          <w:pgSz w:w="11906" w:h="16838"/>
          <w:pgMar w:top="2155" w:right="1435" w:bottom="1134" w:left="1435" w:header="851" w:footer="1588" w:gutter="0"/>
          <w:cols w:space="720"/>
          <w:docGrid w:linePitch="312"/>
        </w:sectPr>
      </w:pP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附件3</w:t>
      </w: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江西省普通本科高校教育教学改革研究课题</w:t>
      </w:r>
    </w:p>
    <w:p w:rsidR="00537F39" w:rsidRDefault="00886784">
      <w:pPr>
        <w:widowControl/>
        <w:jc w:val="center"/>
        <w:rPr>
          <w:rFonts w:ascii="方正小标宋简体" w:eastAsia="方正小标宋简体" w:hAnsi="宋体" w:cs="宋体"/>
          <w:bCs/>
          <w:color w:val="000000"/>
          <w:kern w:val="0"/>
          <w:sz w:val="44"/>
          <w:szCs w:val="36"/>
        </w:rPr>
      </w:pPr>
      <w:r>
        <w:rPr>
          <w:rFonts w:ascii="方正小标宋简体" w:eastAsia="方正小标宋简体" w:hAnsi="宋体" w:cs="宋体" w:hint="eastAsia"/>
          <w:bCs/>
          <w:color w:val="000000"/>
          <w:kern w:val="0"/>
          <w:sz w:val="44"/>
          <w:szCs w:val="36"/>
        </w:rPr>
        <w:t>申报汇总表</w:t>
      </w:r>
    </w:p>
    <w:p w:rsidR="00537F39" w:rsidRDefault="00886784" w:rsidP="00A95D5C">
      <w:pPr>
        <w:spacing w:beforeLines="50" w:afterLines="50" w:line="560" w:lineRule="exact"/>
        <w:ind w:leftChars="80" w:left="168" w:firstLineChars="302" w:firstLine="728"/>
        <w:jc w:val="left"/>
        <w:rPr>
          <w:rFonts w:ascii="黑体" w:eastAsia="黑体" w:hAnsi="Calibri" w:cs="Times New Roman"/>
          <w:b/>
          <w:bCs/>
          <w:color w:val="000000"/>
          <w:sz w:val="32"/>
          <w:szCs w:val="32"/>
        </w:rPr>
      </w:pPr>
      <w:r>
        <w:rPr>
          <w:rFonts w:ascii="仿宋_GB2312" w:eastAsia="仿宋_GB2312" w:hAnsi="黑体" w:cs="Times New Roman" w:hint="eastAsia"/>
          <w:b/>
          <w:bCs/>
          <w:color w:val="000000"/>
          <w:sz w:val="24"/>
        </w:rPr>
        <w:t xml:space="preserve">学校名称（公章）：                联系人姓名： </w:t>
      </w:r>
      <w:r>
        <w:rPr>
          <w:rFonts w:ascii="仿宋_GB2312" w:eastAsia="仿宋_GB2312" w:hAnsi="宋体" w:cs="宋体" w:hint="eastAsia"/>
          <w:b/>
          <w:bCs/>
          <w:color w:val="000000"/>
          <w:kern w:val="0"/>
          <w:sz w:val="24"/>
        </w:rPr>
        <w:t xml:space="preserve">                   </w:t>
      </w:r>
      <w:r>
        <w:rPr>
          <w:rFonts w:ascii="仿宋_GB2312" w:eastAsia="仿宋_GB2312" w:hAnsi="黑体" w:cs="Times New Roman" w:hint="eastAsia"/>
          <w:b/>
          <w:bCs/>
          <w:color w:val="000000"/>
          <w:sz w:val="24"/>
        </w:rPr>
        <w:t xml:space="preserve">联系电话：                </w:t>
      </w:r>
    </w:p>
    <w:tbl>
      <w:tblPr>
        <w:tblW w:w="1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0"/>
        <w:gridCol w:w="3648"/>
        <w:gridCol w:w="1800"/>
        <w:gridCol w:w="2771"/>
        <w:gridCol w:w="2818"/>
      </w:tblGrid>
      <w:tr w:rsidR="00537F39">
        <w:trPr>
          <w:trHeight w:val="526"/>
          <w:jc w:val="center"/>
        </w:trPr>
        <w:tc>
          <w:tcPr>
            <w:tcW w:w="960" w:type="dxa"/>
            <w:vAlign w:val="center"/>
          </w:tcPr>
          <w:p w:rsidR="00537F39" w:rsidRDefault="00886784">
            <w:pPr>
              <w:widowControl/>
              <w:jc w:val="center"/>
              <w:rPr>
                <w:rFonts w:ascii="黑体" w:eastAsia="黑体" w:hAnsi="黑体" w:cs="宋体"/>
                <w:bCs/>
                <w:color w:val="000000"/>
                <w:kern w:val="0"/>
                <w:sz w:val="24"/>
              </w:rPr>
            </w:pPr>
            <w:r>
              <w:rPr>
                <w:rFonts w:ascii="黑体" w:eastAsia="黑体" w:hAnsi="黑体" w:cs="宋体" w:hint="eastAsia"/>
                <w:bCs/>
                <w:color w:val="000000"/>
                <w:kern w:val="0"/>
                <w:sz w:val="24"/>
              </w:rPr>
              <w:t>序号</w:t>
            </w:r>
          </w:p>
        </w:tc>
        <w:tc>
          <w:tcPr>
            <w:tcW w:w="3648" w:type="dxa"/>
            <w:noWrap/>
            <w:vAlign w:val="center"/>
          </w:tcPr>
          <w:p w:rsidR="00537F39" w:rsidRDefault="00886784">
            <w:pPr>
              <w:widowControl/>
              <w:jc w:val="center"/>
              <w:rPr>
                <w:rFonts w:ascii="黑体" w:eastAsia="黑体" w:hAnsi="黑体" w:cs="宋体"/>
                <w:bCs/>
                <w:color w:val="000000"/>
                <w:kern w:val="0"/>
                <w:sz w:val="24"/>
              </w:rPr>
            </w:pPr>
            <w:r>
              <w:rPr>
                <w:rFonts w:ascii="黑体" w:eastAsia="黑体" w:hAnsi="黑体" w:cs="宋体" w:hint="eastAsia"/>
                <w:bCs/>
                <w:color w:val="000000"/>
                <w:kern w:val="0"/>
                <w:sz w:val="24"/>
              </w:rPr>
              <w:t>项 目 名 称</w:t>
            </w:r>
          </w:p>
        </w:tc>
        <w:tc>
          <w:tcPr>
            <w:tcW w:w="1800" w:type="dxa"/>
            <w:vAlign w:val="center"/>
          </w:tcPr>
          <w:p w:rsidR="00537F39" w:rsidRDefault="00886784">
            <w:pPr>
              <w:widowControl/>
              <w:jc w:val="center"/>
              <w:rPr>
                <w:rFonts w:ascii="黑体" w:eastAsia="黑体" w:hAnsi="黑体" w:cs="宋体"/>
                <w:bCs/>
                <w:color w:val="000000"/>
                <w:kern w:val="0"/>
                <w:sz w:val="24"/>
              </w:rPr>
            </w:pPr>
            <w:r>
              <w:rPr>
                <w:rFonts w:ascii="黑体" w:eastAsia="黑体" w:hAnsi="黑体" w:cs="宋体" w:hint="eastAsia"/>
                <w:bCs/>
                <w:color w:val="000000"/>
                <w:kern w:val="0"/>
                <w:sz w:val="24"/>
              </w:rPr>
              <w:t>项目主持人</w:t>
            </w:r>
          </w:p>
        </w:tc>
        <w:tc>
          <w:tcPr>
            <w:tcW w:w="2771" w:type="dxa"/>
            <w:vAlign w:val="center"/>
          </w:tcPr>
          <w:p w:rsidR="00537F39" w:rsidRDefault="00886784">
            <w:pPr>
              <w:widowControl/>
              <w:jc w:val="center"/>
              <w:rPr>
                <w:rFonts w:ascii="黑体" w:eastAsia="黑体" w:hAnsi="黑体" w:cs="宋体"/>
                <w:bCs/>
                <w:color w:val="000000"/>
                <w:kern w:val="0"/>
                <w:sz w:val="24"/>
              </w:rPr>
            </w:pPr>
            <w:r>
              <w:rPr>
                <w:rFonts w:ascii="黑体" w:eastAsia="黑体" w:hAnsi="黑体" w:cs="宋体" w:hint="eastAsia"/>
                <w:bCs/>
                <w:color w:val="000000"/>
                <w:kern w:val="0"/>
                <w:sz w:val="24"/>
              </w:rPr>
              <w:t>项目参与人</w:t>
            </w:r>
          </w:p>
        </w:tc>
        <w:tc>
          <w:tcPr>
            <w:tcW w:w="2818" w:type="dxa"/>
            <w:vAlign w:val="center"/>
          </w:tcPr>
          <w:p w:rsidR="00537F39" w:rsidRDefault="00886784">
            <w:pPr>
              <w:widowControl/>
              <w:jc w:val="center"/>
              <w:rPr>
                <w:rFonts w:ascii="黑体" w:eastAsia="黑体" w:hAnsi="黑体" w:cs="宋体"/>
                <w:bCs/>
                <w:color w:val="000000"/>
                <w:kern w:val="0"/>
                <w:sz w:val="24"/>
              </w:rPr>
            </w:pPr>
            <w:r>
              <w:rPr>
                <w:rFonts w:ascii="黑体" w:eastAsia="黑体" w:hAnsi="黑体" w:cs="宋体" w:hint="eastAsia"/>
                <w:bCs/>
                <w:color w:val="000000"/>
                <w:kern w:val="0"/>
                <w:sz w:val="24"/>
              </w:rPr>
              <w:t>主持人联系电话</w:t>
            </w: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1</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2</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3</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4</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5</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6</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7</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8</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48"/>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9</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r w:rsidR="00537F39">
        <w:trPr>
          <w:trHeight w:val="482"/>
          <w:jc w:val="center"/>
        </w:trPr>
        <w:tc>
          <w:tcPr>
            <w:tcW w:w="960" w:type="dxa"/>
            <w:vAlign w:val="center"/>
          </w:tcPr>
          <w:p w:rsidR="00537F39" w:rsidRDefault="00886784">
            <w:pPr>
              <w:widowControl/>
              <w:jc w:val="center"/>
              <w:rPr>
                <w:rFonts w:ascii="仿宋_GB2312" w:eastAsia="仿宋_GB2312" w:hAnsi="宋体" w:cs="宋体"/>
                <w:bCs/>
                <w:color w:val="000000"/>
                <w:kern w:val="0"/>
                <w:sz w:val="24"/>
              </w:rPr>
            </w:pPr>
            <w:r>
              <w:rPr>
                <w:rFonts w:ascii="仿宋_GB2312" w:eastAsia="仿宋_GB2312" w:hAnsi="宋体" w:cs="宋体" w:hint="eastAsia"/>
                <w:bCs/>
                <w:color w:val="000000"/>
                <w:kern w:val="0"/>
                <w:sz w:val="24"/>
              </w:rPr>
              <w:t>10</w:t>
            </w:r>
          </w:p>
        </w:tc>
        <w:tc>
          <w:tcPr>
            <w:tcW w:w="3648" w:type="dxa"/>
            <w:vAlign w:val="center"/>
          </w:tcPr>
          <w:p w:rsidR="00537F39" w:rsidRDefault="00537F39">
            <w:pPr>
              <w:widowControl/>
              <w:jc w:val="center"/>
              <w:rPr>
                <w:rFonts w:ascii="仿宋_GB2312" w:eastAsia="仿宋_GB2312" w:hAnsi="宋体" w:cs="宋体"/>
                <w:bCs/>
                <w:color w:val="000000"/>
                <w:kern w:val="0"/>
                <w:sz w:val="24"/>
              </w:rPr>
            </w:pPr>
          </w:p>
        </w:tc>
        <w:tc>
          <w:tcPr>
            <w:tcW w:w="1800" w:type="dxa"/>
            <w:vAlign w:val="center"/>
          </w:tcPr>
          <w:p w:rsidR="00537F39" w:rsidRDefault="00537F39">
            <w:pPr>
              <w:widowControl/>
              <w:jc w:val="center"/>
              <w:rPr>
                <w:rFonts w:ascii="仿宋_GB2312" w:eastAsia="仿宋_GB2312" w:hAnsi="宋体" w:cs="宋体"/>
                <w:bCs/>
                <w:color w:val="000000"/>
                <w:kern w:val="0"/>
                <w:sz w:val="24"/>
              </w:rPr>
            </w:pPr>
          </w:p>
        </w:tc>
        <w:tc>
          <w:tcPr>
            <w:tcW w:w="2771" w:type="dxa"/>
            <w:vAlign w:val="center"/>
          </w:tcPr>
          <w:p w:rsidR="00537F39" w:rsidRDefault="00537F39">
            <w:pPr>
              <w:widowControl/>
              <w:jc w:val="center"/>
              <w:rPr>
                <w:rFonts w:ascii="仿宋_GB2312" w:eastAsia="仿宋_GB2312" w:hAnsi="宋体" w:cs="宋体"/>
                <w:bCs/>
                <w:color w:val="000000"/>
                <w:kern w:val="0"/>
                <w:sz w:val="24"/>
              </w:rPr>
            </w:pPr>
          </w:p>
        </w:tc>
        <w:tc>
          <w:tcPr>
            <w:tcW w:w="2818" w:type="dxa"/>
            <w:vAlign w:val="center"/>
          </w:tcPr>
          <w:p w:rsidR="00537F39" w:rsidRDefault="00537F39">
            <w:pPr>
              <w:widowControl/>
              <w:jc w:val="center"/>
              <w:rPr>
                <w:rFonts w:ascii="仿宋_GB2312" w:eastAsia="仿宋_GB2312" w:hAnsi="宋体" w:cs="宋体"/>
                <w:bCs/>
                <w:color w:val="000000"/>
                <w:kern w:val="0"/>
                <w:sz w:val="24"/>
              </w:rPr>
            </w:pPr>
          </w:p>
        </w:tc>
      </w:tr>
    </w:tbl>
    <w:p w:rsidR="00537F39" w:rsidRDefault="00537F39">
      <w:pPr>
        <w:spacing w:line="600" w:lineRule="exact"/>
        <w:jc w:val="left"/>
        <w:rPr>
          <w:rFonts w:ascii="仿宋_GB2312" w:eastAsia="仿宋_GB2312" w:hAnsi="黑体" w:cs="Times New Roman"/>
          <w:color w:val="000000"/>
          <w:sz w:val="24"/>
        </w:rPr>
        <w:sectPr w:rsidR="00537F39" w:rsidSect="00356822">
          <w:footerReference w:type="default" r:id="rId12"/>
          <w:pgSz w:w="16838" w:h="11906" w:orient="landscape"/>
          <w:pgMar w:top="1435" w:right="1435" w:bottom="1435" w:left="1435" w:header="851" w:footer="1588" w:gutter="0"/>
          <w:cols w:space="720"/>
          <w:docGrid w:linePitch="312"/>
        </w:sectPr>
      </w:pP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附件4</w:t>
      </w:r>
    </w:p>
    <w:p w:rsidR="00537F39" w:rsidRDefault="00537F39">
      <w:pPr>
        <w:rPr>
          <w:rFonts w:ascii="Calibri" w:eastAsia="宋体" w:hAnsi="Calibri" w:cs="Times New Roman"/>
          <w:color w:val="000000"/>
        </w:rPr>
      </w:pPr>
    </w:p>
    <w:tbl>
      <w:tblPr>
        <w:tblW w:w="0" w:type="auto"/>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1980"/>
      </w:tblGrid>
      <w:tr w:rsidR="00537F39">
        <w:trPr>
          <w:trHeight w:val="603"/>
          <w:jc w:val="right"/>
        </w:trPr>
        <w:tc>
          <w:tcPr>
            <w:tcW w:w="1260" w:type="dxa"/>
            <w:vAlign w:val="center"/>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t>课题编号</w:t>
            </w:r>
          </w:p>
        </w:tc>
        <w:tc>
          <w:tcPr>
            <w:tcW w:w="1980" w:type="dxa"/>
            <w:vAlign w:val="center"/>
          </w:tcPr>
          <w:p w:rsidR="00537F39" w:rsidRDefault="00537F39">
            <w:pPr>
              <w:rPr>
                <w:rFonts w:ascii="黑体" w:eastAsia="黑体" w:hAnsi="黑体" w:cs="Times New Roman"/>
                <w:bCs/>
                <w:color w:val="000000"/>
                <w:sz w:val="24"/>
              </w:rPr>
            </w:pPr>
          </w:p>
        </w:tc>
      </w:tr>
    </w:tbl>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w:t>
      </w:r>
    </w:p>
    <w:p w:rsidR="00537F39" w:rsidRDefault="00886784">
      <w:pPr>
        <w:spacing w:line="600" w:lineRule="exact"/>
        <w:jc w:val="center"/>
        <w:rPr>
          <w:rFonts w:ascii="方正小标宋简体" w:eastAsia="方正小标宋简体" w:hAnsi="华文中宋" w:cs="Times New Roman"/>
          <w:color w:val="000000"/>
          <w:sz w:val="44"/>
          <w:szCs w:val="44"/>
        </w:rPr>
      </w:pPr>
      <w:r>
        <w:rPr>
          <w:rFonts w:ascii="方正小标宋简体" w:eastAsia="方正小标宋简体" w:hAnsi="Calibri" w:cs="Times New Roman" w:hint="eastAsia"/>
          <w:color w:val="000000"/>
          <w:sz w:val="44"/>
          <w:szCs w:val="36"/>
        </w:rPr>
        <w:t>改革研究课题</w:t>
      </w:r>
    </w:p>
    <w:p w:rsidR="00537F39" w:rsidRDefault="00886784">
      <w:pPr>
        <w:widowControl/>
        <w:jc w:val="center"/>
        <w:rPr>
          <w:rFonts w:ascii="华文新魏" w:eastAsia="华文新魏" w:hAnsi="Times New Roman" w:cs="Times New Roman"/>
          <w:bCs/>
          <w:color w:val="000000"/>
          <w:sz w:val="96"/>
          <w:szCs w:val="20"/>
        </w:rPr>
      </w:pPr>
      <w:r>
        <w:rPr>
          <w:rFonts w:ascii="华文新魏" w:eastAsia="华文新魏" w:hAnsi="Times New Roman" w:cs="Times New Roman" w:hint="eastAsia"/>
          <w:bCs/>
          <w:color w:val="000000"/>
          <w:sz w:val="96"/>
          <w:szCs w:val="20"/>
        </w:rPr>
        <w:t>开题报告书</w:t>
      </w:r>
    </w:p>
    <w:p w:rsidR="00537F39" w:rsidRDefault="00537F39">
      <w:pPr>
        <w:jc w:val="center"/>
        <w:rPr>
          <w:rFonts w:ascii="Calibri" w:eastAsia="黑体" w:hAnsi="Calibri" w:cs="Times New Roman"/>
          <w:bCs/>
          <w:color w:val="000000"/>
        </w:rPr>
      </w:pPr>
    </w:p>
    <w:p w:rsidR="00537F39" w:rsidRDefault="00537F39">
      <w:pPr>
        <w:jc w:val="center"/>
        <w:rPr>
          <w:rFonts w:ascii="Calibri" w:eastAsia="黑体" w:hAnsi="Calibri" w:cs="Times New Roman"/>
          <w:bCs/>
          <w:color w:val="000000"/>
        </w:rPr>
      </w:pPr>
    </w:p>
    <w:p w:rsidR="00537F39" w:rsidRDefault="00537F39">
      <w:pPr>
        <w:jc w:val="center"/>
        <w:rPr>
          <w:rFonts w:ascii="Calibri" w:eastAsia="黑体" w:hAnsi="Calibri" w:cs="Times New Roman"/>
          <w:bCs/>
          <w:color w:val="000000"/>
        </w:rPr>
      </w:pP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u w:val="single"/>
        </w:rPr>
      </w:pPr>
      <w:r>
        <w:rPr>
          <w:rFonts w:ascii="楷体_GB2312" w:eastAsia="楷体_GB2312" w:hAnsi="Times New Roman" w:cs="Times New Roman" w:hint="eastAsia"/>
          <w:bCs/>
          <w:color w:val="000000"/>
          <w:sz w:val="36"/>
          <w:szCs w:val="20"/>
        </w:rPr>
        <w:t>课 题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808"/>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pacing w:val="16"/>
          <w:sz w:val="36"/>
          <w:szCs w:val="20"/>
        </w:rPr>
        <w:t>课题主持人</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学 校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通 讯 地 址</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联 系 电 话</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电 子 信 箱：</w:t>
      </w:r>
      <w:r>
        <w:rPr>
          <w:rFonts w:ascii="Times New Roman" w:eastAsia="宋体" w:hAnsi="Times New Roman" w:cs="Times New Roman"/>
          <w:bCs/>
          <w:color w:val="000000"/>
          <w:sz w:val="22"/>
          <w:szCs w:val="20"/>
        </w:rPr>
        <w:t xml:space="preserve"> _______________________________________________</w:t>
      </w:r>
    </w:p>
    <w:p w:rsidR="00537F39" w:rsidRDefault="00886784">
      <w:pPr>
        <w:widowControl/>
        <w:spacing w:line="720" w:lineRule="exact"/>
        <w:ind w:firstLineChars="229" w:firstLine="824"/>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开 题 日 期</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______________________________________________</w:t>
      </w:r>
    </w:p>
    <w:p w:rsidR="00537F39" w:rsidRDefault="00537F39">
      <w:pPr>
        <w:jc w:val="center"/>
        <w:rPr>
          <w:rFonts w:ascii="Calibri" w:eastAsia="仿宋_GB2312" w:hAnsi="Calibri" w:cs="Times New Roman"/>
          <w:bCs/>
          <w:color w:val="000000"/>
          <w:sz w:val="32"/>
        </w:rPr>
      </w:pPr>
    </w:p>
    <w:p w:rsidR="00537F39" w:rsidRDefault="00537F39">
      <w:pPr>
        <w:widowControl/>
        <w:jc w:val="center"/>
        <w:rPr>
          <w:rFonts w:ascii="楷体_GB2312" w:eastAsia="楷体_GB2312" w:hAnsi="Times New Roman" w:cs="Times New Roman"/>
          <w:bCs/>
          <w:color w:val="000000"/>
          <w:spacing w:val="40"/>
          <w:sz w:val="36"/>
          <w:szCs w:val="2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886784">
      <w:pPr>
        <w:widowControl/>
        <w:tabs>
          <w:tab w:val="center" w:pos="4365"/>
          <w:tab w:val="left" w:pos="7284"/>
        </w:tabs>
        <w:jc w:val="center"/>
        <w:rPr>
          <w:rFonts w:ascii="楷体_GB2312" w:eastAsia="楷体_GB2312" w:hAnsi="Times New Roman" w:cs="Times New Roman"/>
          <w:bCs/>
          <w:color w:val="000000"/>
          <w:spacing w:val="40"/>
          <w:sz w:val="36"/>
          <w:szCs w:val="20"/>
        </w:rPr>
      </w:pPr>
      <w:r>
        <w:rPr>
          <w:rFonts w:ascii="楷体_GB2312" w:eastAsia="楷体_GB2312" w:hAnsi="Times New Roman" w:cs="Times New Roman" w:hint="eastAsia"/>
          <w:bCs/>
          <w:color w:val="000000"/>
          <w:spacing w:val="40"/>
          <w:sz w:val="36"/>
          <w:szCs w:val="20"/>
        </w:rPr>
        <w:t>江西省教育厅制</w:t>
      </w:r>
    </w:p>
    <w:p w:rsidR="00537F39" w:rsidRDefault="00886784">
      <w:pPr>
        <w:spacing w:line="600" w:lineRule="exact"/>
        <w:jc w:val="center"/>
        <w:rPr>
          <w:rFonts w:ascii="方正小标宋简体" w:eastAsia="方正小标宋简体" w:hAnsi="宋体" w:cs="Times New Roman"/>
          <w:bCs/>
          <w:color w:val="000000"/>
          <w:sz w:val="44"/>
          <w:szCs w:val="36"/>
        </w:rPr>
      </w:pPr>
      <w:r>
        <w:rPr>
          <w:rFonts w:ascii="楷体_GB2312" w:eastAsia="楷体_GB2312" w:hAnsi="Calibri" w:cs="Times New Roman"/>
          <w:bCs/>
          <w:color w:val="000000"/>
          <w:spacing w:val="40"/>
          <w:sz w:val="36"/>
        </w:rPr>
        <w:br w:type="page"/>
      </w:r>
      <w:r>
        <w:rPr>
          <w:rFonts w:ascii="方正小标宋简体" w:eastAsia="方正小标宋简体" w:hAnsi="宋体" w:cs="Times New Roman" w:hint="eastAsia"/>
          <w:bCs/>
          <w:color w:val="000000"/>
          <w:sz w:val="44"/>
          <w:szCs w:val="36"/>
        </w:rPr>
        <w:lastRenderedPageBreak/>
        <w:t>填 表 说 明</w:t>
      </w:r>
    </w:p>
    <w:p w:rsidR="00537F39" w:rsidRDefault="00537F39">
      <w:pPr>
        <w:spacing w:line="600" w:lineRule="exact"/>
        <w:jc w:val="center"/>
        <w:rPr>
          <w:rFonts w:ascii="方正小标宋简体" w:eastAsia="方正小标宋简体" w:hAnsi="宋体" w:cs="Times New Roman"/>
          <w:bCs/>
          <w:color w:val="000000"/>
          <w:sz w:val="40"/>
        </w:rPr>
      </w:pP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1.填写此表时，不要减少栏目、改变内容，内容简明扼要。如因篇幅原因需对表格进行调整时，应当以“整页设计”为原则。</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2.此表一式两份，学校教学研究管理部门及课题组各一份。</w:t>
      </w:r>
    </w:p>
    <w:p w:rsidR="00537F39" w:rsidRDefault="00537F39">
      <w:pPr>
        <w:ind w:firstLineChars="200" w:firstLine="640"/>
        <w:rPr>
          <w:rFonts w:ascii="仿宋_GB2312" w:eastAsia="仿宋_GB2312" w:hAnsi="宋体" w:cs="Times New Roman"/>
          <w:bCs/>
          <w:color w:val="000000"/>
          <w:sz w:val="32"/>
        </w:rPr>
      </w:pPr>
    </w:p>
    <w:p w:rsidR="00537F39" w:rsidRDefault="00537F39">
      <w:pPr>
        <w:widowControl/>
        <w:tabs>
          <w:tab w:val="center" w:pos="4365"/>
          <w:tab w:val="left" w:pos="7284"/>
        </w:tabs>
        <w:jc w:val="left"/>
        <w:rPr>
          <w:rFonts w:ascii="楷体_GB2312" w:eastAsia="楷体_GB2312" w:hAnsi="Times New Roman" w:cs="Times New Roman"/>
          <w:bCs/>
          <w:color w:val="000000"/>
          <w:spacing w:val="40"/>
          <w:sz w:val="36"/>
          <w:szCs w:val="2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rPr>
          <w:rFonts w:ascii="Calibri" w:eastAsia="宋体" w:hAnsi="Calibri" w:cs="Times New Roman"/>
          <w:color w:val="000000"/>
        </w:rPr>
      </w:pPr>
    </w:p>
    <w:tbl>
      <w:tblPr>
        <w:tblW w:w="871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2"/>
        <w:gridCol w:w="2050"/>
        <w:gridCol w:w="3466"/>
        <w:gridCol w:w="9301"/>
      </w:tblGrid>
      <w:tr w:rsidR="00537F39">
        <w:trPr>
          <w:gridBefore w:val="3"/>
          <w:wBefore w:w="2115" w:type="pct"/>
          <w:trHeight w:val="12756"/>
          <w:jc w:val="right"/>
        </w:trPr>
        <w:tc>
          <w:tcPr>
            <w:tcW w:w="2885" w:type="pct"/>
          </w:tcPr>
          <w:p w:rsidR="00537F39" w:rsidRDefault="00886784">
            <w:pPr>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lastRenderedPageBreak/>
              <w:t>1.开题时间、开题地点、参加人员</w:t>
            </w: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886784">
            <w:pPr>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t>2.本课题研究的组织与分工</w:t>
            </w: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886784">
            <w:pP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3.本课题研究的主要内容</w:t>
            </w: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tc>
      </w:tr>
      <w:tr w:rsidR="00537F39">
        <w:trPr>
          <w:gridBefore w:val="3"/>
          <w:wBefore w:w="2115" w:type="pct"/>
          <w:trHeight w:val="6520"/>
          <w:jc w:val="right"/>
        </w:trPr>
        <w:tc>
          <w:tcPr>
            <w:tcW w:w="2885" w:type="pct"/>
          </w:tcPr>
          <w:p w:rsidR="00537F39" w:rsidRDefault="00886784" w:rsidP="00A95D5C">
            <w:pPr>
              <w:spacing w:beforeLines="50"/>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lastRenderedPageBreak/>
              <w:t>4.本课题研究的理论基础与事实依据</w:t>
            </w:r>
          </w:p>
          <w:p w:rsidR="00537F39" w:rsidRDefault="00537F39">
            <w:pPr>
              <w:jc w:val="left"/>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886784">
            <w:pP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5.本课题研究的主要方法</w:t>
            </w: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886784">
            <w:pPr>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t>6.本课题研究进度安排与具体措施</w:t>
            </w: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886784">
            <w:pPr>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t>7.课题研究条件（</w:t>
            </w:r>
            <w:proofErr w:type="gramStart"/>
            <w:r>
              <w:rPr>
                <w:rFonts w:ascii="仿宋_GB2312" w:eastAsia="仿宋_GB2312" w:hAnsi="宋体" w:cs="Times New Roman" w:hint="eastAsia"/>
                <w:bCs/>
                <w:color w:val="000000"/>
                <w:sz w:val="24"/>
              </w:rPr>
              <w:t>含相关</w:t>
            </w:r>
            <w:proofErr w:type="gramEnd"/>
            <w:r>
              <w:rPr>
                <w:rFonts w:ascii="仿宋_GB2312" w:eastAsia="仿宋_GB2312" w:hAnsi="宋体" w:cs="Times New Roman" w:hint="eastAsia"/>
                <w:bCs/>
                <w:color w:val="000000"/>
                <w:sz w:val="24"/>
              </w:rPr>
              <w:t>的前期成果概述、文献资料、其他有利条件）的利用</w:t>
            </w: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p w:rsidR="00537F39" w:rsidRDefault="00537F39">
            <w:pPr>
              <w:jc w:val="left"/>
              <w:rPr>
                <w:rFonts w:ascii="仿宋_GB2312" w:eastAsia="仿宋_GB2312" w:hAnsi="宋体" w:cs="Times New Roman"/>
                <w:bCs/>
                <w:color w:val="000000"/>
                <w:sz w:val="24"/>
              </w:rPr>
            </w:pPr>
          </w:p>
        </w:tc>
      </w:tr>
      <w:tr w:rsidR="00537F39">
        <w:trPr>
          <w:gridBefore w:val="3"/>
          <w:wBefore w:w="2115" w:type="pct"/>
          <w:trHeight w:val="5726"/>
          <w:jc w:val="right"/>
        </w:trPr>
        <w:tc>
          <w:tcPr>
            <w:tcW w:w="2885" w:type="pct"/>
          </w:tcPr>
          <w:p w:rsidR="00537F39" w:rsidRDefault="00886784" w:rsidP="00A95D5C">
            <w:pPr>
              <w:spacing w:beforeLines="50"/>
              <w:rPr>
                <w:rFonts w:ascii="仿宋_GB2312" w:eastAsia="仿宋_GB2312" w:hAnsi="宋体" w:cs="Times New Roman"/>
                <w:bCs/>
                <w:color w:val="000000"/>
                <w:sz w:val="24"/>
              </w:rPr>
            </w:pPr>
            <w:r>
              <w:rPr>
                <w:rFonts w:ascii="仿宋_GB2312" w:eastAsia="仿宋_GB2312" w:hAnsi="宋体" w:cs="Times New Roman" w:hint="eastAsia"/>
                <w:bCs/>
                <w:color w:val="000000"/>
                <w:sz w:val="24"/>
              </w:rPr>
              <w:lastRenderedPageBreak/>
              <w:t>8.课题研究的预期阶段性结果与最终成果（包括形式与数量）</w:t>
            </w: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p w:rsidR="00537F39" w:rsidRDefault="00537F39">
            <w:pPr>
              <w:rPr>
                <w:rFonts w:ascii="仿宋_GB2312" w:eastAsia="仿宋_GB2312" w:hAnsi="宋体" w:cs="Times New Roman"/>
                <w:bCs/>
                <w:color w:val="000000"/>
                <w:sz w:val="24"/>
              </w:rPr>
            </w:pPr>
          </w:p>
        </w:tc>
      </w:tr>
      <w:tr w:rsidR="00537F39">
        <w:trPr>
          <w:gridBefore w:val="3"/>
          <w:wBefore w:w="2115" w:type="pct"/>
          <w:trHeight w:val="397"/>
          <w:jc w:val="right"/>
        </w:trPr>
        <w:tc>
          <w:tcPr>
            <w:tcW w:w="2885" w:type="pct"/>
          </w:tcPr>
          <w:p w:rsidR="00537F39" w:rsidRDefault="00886784" w:rsidP="00A95D5C">
            <w:pPr>
              <w:spacing w:beforeLines="50"/>
              <w:rPr>
                <w:rFonts w:ascii="仿宋_GB2312" w:eastAsia="仿宋_GB2312" w:hAnsi="宋体" w:cs="Times New Roman"/>
                <w:bCs/>
                <w:color w:val="000000"/>
                <w:sz w:val="24"/>
              </w:rPr>
            </w:pPr>
            <w:r>
              <w:rPr>
                <w:rFonts w:ascii="仿宋_GB2312" w:eastAsia="仿宋_GB2312" w:hAnsi="宋体" w:cs="Times New Roman" w:hint="eastAsia"/>
                <w:bCs/>
                <w:color w:val="000000"/>
                <w:sz w:val="24"/>
              </w:rPr>
              <w:t>专家组意见：</w:t>
            </w: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537F39">
            <w:pPr>
              <w:spacing w:line="560" w:lineRule="exact"/>
              <w:jc w:val="left"/>
              <w:rPr>
                <w:rFonts w:ascii="仿宋_GB2312" w:eastAsia="仿宋_GB2312" w:hAnsi="宋体" w:cs="Times New Roman"/>
                <w:bCs/>
                <w:color w:val="000000"/>
                <w:sz w:val="24"/>
              </w:rPr>
            </w:pPr>
          </w:p>
          <w:p w:rsidR="00537F39" w:rsidRDefault="00886784">
            <w:pPr>
              <w:spacing w:line="560" w:lineRule="exact"/>
              <w:jc w:val="left"/>
              <w:rPr>
                <w:rFonts w:ascii="仿宋_GB2312" w:eastAsia="仿宋_GB2312" w:hAnsi="宋体" w:cs="Times New Roman"/>
                <w:bCs/>
                <w:color w:val="000000"/>
                <w:sz w:val="24"/>
              </w:rPr>
            </w:pPr>
            <w:r>
              <w:rPr>
                <w:rFonts w:ascii="仿宋_GB2312" w:eastAsia="仿宋_GB2312" w:hAnsi="宋体" w:cs="Times New Roman" w:hint="eastAsia"/>
                <w:bCs/>
                <w:color w:val="000000"/>
                <w:sz w:val="24"/>
              </w:rPr>
              <w:t>组长签字：</w:t>
            </w:r>
          </w:p>
          <w:p w:rsidR="00537F39" w:rsidRDefault="00886784" w:rsidP="00A95D5C">
            <w:pPr>
              <w:spacing w:beforeLines="50"/>
              <w:rPr>
                <w:rFonts w:ascii="仿宋_GB2312" w:eastAsia="仿宋_GB2312" w:hAnsi="宋体" w:cs="Times New Roman"/>
                <w:bCs/>
                <w:color w:val="000000"/>
                <w:sz w:val="24"/>
              </w:rPr>
            </w:pPr>
            <w:r>
              <w:rPr>
                <w:rFonts w:ascii="仿宋_GB2312" w:eastAsia="仿宋_GB2312" w:hAnsi="宋体" w:cs="Times New Roman" w:hint="eastAsia"/>
                <w:bCs/>
                <w:color w:val="000000"/>
                <w:sz w:val="24"/>
              </w:rPr>
              <w:t xml:space="preserve">                                                   20  年  月  日</w:t>
            </w:r>
          </w:p>
          <w:p w:rsidR="00537F39" w:rsidRDefault="00537F39" w:rsidP="00A95D5C">
            <w:pPr>
              <w:spacing w:beforeLines="50"/>
              <w:rPr>
                <w:rFonts w:ascii="仿宋_GB2312" w:eastAsia="仿宋_GB2312" w:hAnsi="宋体" w:cs="Times New Roman"/>
                <w:bCs/>
                <w:color w:val="000000"/>
                <w:sz w:val="24"/>
              </w:rPr>
            </w:pPr>
          </w:p>
        </w:tc>
      </w:tr>
      <w:tr w:rsidR="00537F39">
        <w:trPr>
          <w:gridAfter w:val="2"/>
          <w:wAfter w:w="3960" w:type="pct"/>
          <w:trHeight w:val="603"/>
          <w:jc w:val="right"/>
        </w:trPr>
        <w:tc>
          <w:tcPr>
            <w:tcW w:w="404" w:type="pct"/>
            <w:vAlign w:val="center"/>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课题编号</w:t>
            </w:r>
          </w:p>
        </w:tc>
        <w:tc>
          <w:tcPr>
            <w:tcW w:w="636" w:type="pct"/>
            <w:vAlign w:val="center"/>
          </w:tcPr>
          <w:p w:rsidR="00537F39" w:rsidRDefault="00537F39">
            <w:pPr>
              <w:rPr>
                <w:rFonts w:ascii="仿宋_GB2312" w:eastAsia="仿宋_GB2312" w:hAnsi="Calibri" w:cs="Times New Roman"/>
                <w:bCs/>
                <w:color w:val="000000"/>
                <w:sz w:val="24"/>
              </w:rPr>
            </w:pPr>
          </w:p>
        </w:tc>
      </w:tr>
    </w:tbl>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附件5</w:t>
      </w:r>
    </w:p>
    <w:p w:rsidR="00537F39" w:rsidRDefault="00537F39">
      <w:pPr>
        <w:rPr>
          <w:rFonts w:ascii="Calibri" w:eastAsia="宋体" w:hAnsi="Calibri" w:cs="Times New Roman"/>
          <w:color w:val="000000"/>
        </w:rPr>
      </w:pPr>
    </w:p>
    <w:tbl>
      <w:tblPr>
        <w:tblW w:w="0" w:type="auto"/>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1980"/>
      </w:tblGrid>
      <w:tr w:rsidR="00537F39">
        <w:trPr>
          <w:trHeight w:val="603"/>
          <w:jc w:val="right"/>
        </w:trPr>
        <w:tc>
          <w:tcPr>
            <w:tcW w:w="1260" w:type="dxa"/>
            <w:vAlign w:val="center"/>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t>课题编号</w:t>
            </w:r>
          </w:p>
        </w:tc>
        <w:tc>
          <w:tcPr>
            <w:tcW w:w="1980" w:type="dxa"/>
            <w:vAlign w:val="center"/>
          </w:tcPr>
          <w:p w:rsidR="00537F39" w:rsidRDefault="00537F39">
            <w:pPr>
              <w:rPr>
                <w:rFonts w:ascii="黑体" w:eastAsia="黑体" w:hAnsi="黑体" w:cs="Times New Roman"/>
                <w:bCs/>
                <w:color w:val="000000"/>
                <w:sz w:val="24"/>
              </w:rPr>
            </w:pPr>
          </w:p>
        </w:tc>
      </w:tr>
    </w:tbl>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w:t>
      </w:r>
    </w:p>
    <w:p w:rsidR="00537F39" w:rsidRDefault="00886784">
      <w:pPr>
        <w:widowControl/>
        <w:jc w:val="center"/>
        <w:rPr>
          <w:rFonts w:ascii="方正小标宋简体" w:eastAsia="方正小标宋简体" w:hAnsi="华文中宋" w:cs="Times New Roman"/>
          <w:bCs/>
          <w:color w:val="000000"/>
          <w:sz w:val="44"/>
          <w:szCs w:val="44"/>
        </w:rPr>
      </w:pPr>
      <w:r>
        <w:rPr>
          <w:rFonts w:ascii="方正小标宋简体" w:eastAsia="方正小标宋简体" w:hAnsi="Calibri" w:cs="Times New Roman" w:hint="eastAsia"/>
          <w:color w:val="000000"/>
          <w:sz w:val="44"/>
          <w:szCs w:val="36"/>
        </w:rPr>
        <w:t>改革研究课题</w:t>
      </w:r>
    </w:p>
    <w:p w:rsidR="00537F39" w:rsidRDefault="00537F39">
      <w:pPr>
        <w:jc w:val="center"/>
        <w:rPr>
          <w:rFonts w:ascii="方正小标宋简体" w:eastAsia="方正小标宋简体" w:hAnsi="Times New Roman" w:cs="Times New Roman"/>
          <w:bCs/>
          <w:color w:val="000000"/>
        </w:rPr>
      </w:pPr>
    </w:p>
    <w:p w:rsidR="00537F39" w:rsidRDefault="00886784">
      <w:pPr>
        <w:widowControl/>
        <w:jc w:val="center"/>
        <w:rPr>
          <w:rFonts w:ascii="华文新魏" w:eastAsia="华文新魏" w:hAnsi="Times New Roman" w:cs="Times New Roman"/>
          <w:bCs/>
          <w:color w:val="000000"/>
          <w:sz w:val="96"/>
          <w:szCs w:val="20"/>
        </w:rPr>
      </w:pPr>
      <w:r>
        <w:rPr>
          <w:rFonts w:ascii="华文新魏" w:eastAsia="华文新魏" w:hAnsi="Times New Roman" w:cs="Times New Roman" w:hint="eastAsia"/>
          <w:bCs/>
          <w:color w:val="000000"/>
          <w:sz w:val="96"/>
          <w:szCs w:val="20"/>
        </w:rPr>
        <w:t>中期报告书</w:t>
      </w:r>
    </w:p>
    <w:p w:rsidR="00537F39" w:rsidRDefault="00537F39">
      <w:pPr>
        <w:widowControl/>
        <w:jc w:val="center"/>
        <w:rPr>
          <w:rFonts w:ascii="仿宋_GB2312" w:eastAsia="仿宋_GB2312" w:hAnsi="Times New Roman" w:cs="Times New Roman"/>
          <w:bCs/>
          <w:color w:val="000000"/>
          <w:sz w:val="32"/>
          <w:szCs w:val="20"/>
        </w:rPr>
      </w:pPr>
    </w:p>
    <w:p w:rsidR="00537F39" w:rsidRDefault="00537F39">
      <w:pPr>
        <w:widowControl/>
        <w:jc w:val="center"/>
        <w:rPr>
          <w:rFonts w:ascii="仿宋_GB2312" w:eastAsia="仿宋_GB2312" w:hAnsi="Times New Roman" w:cs="Times New Roman"/>
          <w:bCs/>
          <w:color w:val="000000"/>
          <w:sz w:val="32"/>
          <w:szCs w:val="20"/>
        </w:rPr>
      </w:pPr>
    </w:p>
    <w:p w:rsidR="00537F39" w:rsidRDefault="00537F39">
      <w:pPr>
        <w:jc w:val="center"/>
        <w:rPr>
          <w:rFonts w:ascii="Calibri" w:eastAsia="宋体" w:hAnsi="Calibri" w:cs="Times New Roman"/>
          <w:color w:val="000000"/>
        </w:rPr>
      </w:pP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课 题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w:t>
      </w:r>
    </w:p>
    <w:p w:rsidR="00537F39" w:rsidRDefault="00886784">
      <w:pPr>
        <w:widowControl/>
        <w:spacing w:line="720" w:lineRule="exact"/>
        <w:ind w:firstLineChars="260" w:firstLine="1019"/>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pacing w:val="16"/>
          <w:sz w:val="36"/>
          <w:szCs w:val="20"/>
        </w:rPr>
        <w:t>课题主持人</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学 校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通 讯 地 址</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联 系 电 话</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电 子 信 箱：</w:t>
      </w:r>
      <w:r>
        <w:rPr>
          <w:rFonts w:ascii="Times New Roman" w:eastAsia="宋体" w:hAnsi="Times New Roman" w:cs="Times New Roman"/>
          <w:bCs/>
          <w:color w:val="000000"/>
          <w:sz w:val="22"/>
          <w:szCs w:val="20"/>
        </w:rPr>
        <w:t xml:space="preserve"> _______________________________________________</w:t>
      </w:r>
    </w:p>
    <w:p w:rsidR="00537F39" w:rsidRDefault="00886784">
      <w:pPr>
        <w:widowControl/>
        <w:spacing w:line="720" w:lineRule="exact"/>
        <w:ind w:firstLineChars="287" w:firstLine="1033"/>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填 表 日 期</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______________________________________________</w:t>
      </w:r>
    </w:p>
    <w:p w:rsidR="00537F39" w:rsidRDefault="00537F39">
      <w:pPr>
        <w:jc w:val="center"/>
        <w:rPr>
          <w:rFonts w:ascii="Calibri" w:eastAsia="宋体" w:hAnsi="Calibri" w:cs="Times New Roman"/>
          <w:bCs/>
          <w:color w:val="000000"/>
        </w:rPr>
      </w:pPr>
    </w:p>
    <w:p w:rsidR="00537F39" w:rsidRDefault="00537F39">
      <w:pPr>
        <w:rPr>
          <w:rFonts w:ascii="Calibri" w:eastAsia="宋体" w:hAnsi="Calibri" w:cs="Times New Roman"/>
          <w:bCs/>
          <w:color w:val="000000"/>
        </w:rPr>
      </w:pPr>
    </w:p>
    <w:p w:rsidR="00537F39" w:rsidRDefault="00537F39">
      <w:pPr>
        <w:rPr>
          <w:rFonts w:ascii="Calibri" w:eastAsia="宋体" w:hAnsi="Calibri" w:cs="Times New Roman"/>
          <w:bCs/>
          <w:color w:val="000000"/>
        </w:rPr>
      </w:pPr>
    </w:p>
    <w:p w:rsidR="00537F39" w:rsidRDefault="00886784">
      <w:pPr>
        <w:jc w:val="center"/>
        <w:rPr>
          <w:rFonts w:ascii="楷体_GB2312" w:eastAsia="楷体_GB2312" w:hAnsi="Calibri" w:cs="Times New Roman"/>
          <w:bCs/>
          <w:color w:val="000000"/>
          <w:spacing w:val="40"/>
          <w:sz w:val="36"/>
        </w:rPr>
      </w:pPr>
      <w:r>
        <w:rPr>
          <w:rFonts w:ascii="楷体_GB2312" w:eastAsia="楷体_GB2312" w:hAnsi="Calibri" w:cs="Times New Roman" w:hint="eastAsia"/>
          <w:bCs/>
          <w:color w:val="000000"/>
          <w:spacing w:val="40"/>
          <w:sz w:val="36"/>
        </w:rPr>
        <w:t>江西省教育厅制</w:t>
      </w:r>
    </w:p>
    <w:p w:rsidR="00537F39" w:rsidRDefault="00886784">
      <w:pPr>
        <w:spacing w:line="600" w:lineRule="exact"/>
        <w:jc w:val="center"/>
        <w:rPr>
          <w:rFonts w:ascii="方正小标宋简体" w:eastAsia="方正小标宋简体" w:hAnsi="黑体" w:cs="Times New Roman"/>
          <w:bCs/>
          <w:color w:val="000000"/>
          <w:sz w:val="44"/>
          <w:szCs w:val="36"/>
        </w:rPr>
      </w:pPr>
      <w:r>
        <w:rPr>
          <w:rFonts w:ascii="楷体_GB2312" w:eastAsia="楷体_GB2312" w:hAnsi="Calibri" w:cs="Times New Roman"/>
          <w:bCs/>
          <w:color w:val="000000"/>
          <w:spacing w:val="40"/>
          <w:sz w:val="36"/>
        </w:rPr>
        <w:br w:type="page"/>
      </w:r>
      <w:r>
        <w:rPr>
          <w:rFonts w:ascii="方正小标宋简体" w:eastAsia="方正小标宋简体" w:hAnsi="黑体" w:cs="Times New Roman" w:hint="eastAsia"/>
          <w:bCs/>
          <w:color w:val="000000"/>
          <w:sz w:val="44"/>
          <w:szCs w:val="36"/>
        </w:rPr>
        <w:lastRenderedPageBreak/>
        <w:t>填 表 说 明</w:t>
      </w:r>
    </w:p>
    <w:p w:rsidR="00537F39" w:rsidRDefault="00537F39">
      <w:pPr>
        <w:spacing w:line="600" w:lineRule="exact"/>
        <w:jc w:val="center"/>
        <w:rPr>
          <w:rFonts w:ascii="方正小标宋简体" w:eastAsia="方正小标宋简体" w:hAnsi="黑体" w:cs="Times New Roman"/>
          <w:bCs/>
          <w:color w:val="000000"/>
          <w:sz w:val="40"/>
        </w:rPr>
      </w:pP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1.填写此表时，不要减少栏目、改变内容，内容简明扼要。如因篇幅原因需对表格进行调整时，应当以“整页设计”为原则。</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2.此表一式两份，学校课题管理部门及课题组各一份。</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3.课题</w:t>
      </w:r>
      <w:r>
        <w:rPr>
          <w:rFonts w:ascii="仿宋_GB2312" w:eastAsia="仿宋_GB2312" w:hAnsi="宋体" w:cs="宋体" w:hint="eastAsia"/>
          <w:bCs/>
          <w:color w:val="000000"/>
          <w:kern w:val="0"/>
          <w:sz w:val="32"/>
          <w:szCs w:val="32"/>
        </w:rPr>
        <w:t>自获准立项之日起、满一年以上时，课题主持人应向学校课题管理部门提交年度研究报告，并填写《中期报告书》，报告书内容作为课题经费使用、晋级晋升时课题认定的依据之一。</w:t>
      </w:r>
    </w:p>
    <w:p w:rsidR="00537F39" w:rsidRDefault="00537F39">
      <w:pPr>
        <w:widowControl/>
        <w:ind w:firstLine="2560"/>
        <w:rPr>
          <w:rFonts w:ascii="楷体_GB2312" w:eastAsia="楷体_GB2312" w:hAnsi="Times New Roman" w:cs="Times New Roman"/>
          <w:bCs/>
          <w:color w:val="000000"/>
          <w:spacing w:val="40"/>
          <w:sz w:val="36"/>
          <w:szCs w:val="20"/>
        </w:rPr>
      </w:pPr>
    </w:p>
    <w:tbl>
      <w:tblPr>
        <w:tblW w:w="8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69"/>
      </w:tblGrid>
      <w:tr w:rsidR="00537F39">
        <w:trPr>
          <w:trHeight w:val="13390"/>
          <w:jc w:val="center"/>
        </w:trPr>
        <w:tc>
          <w:tcPr>
            <w:tcW w:w="8969" w:type="dxa"/>
            <w:tcBorders>
              <w:bottom w:val="single" w:sz="4" w:space="0" w:color="000000"/>
            </w:tcBorders>
          </w:tcPr>
          <w:p w:rsidR="00537F39" w:rsidRDefault="00886784" w:rsidP="00A95D5C">
            <w:pPr>
              <w:spacing w:beforeLines="50" w:after="120"/>
              <w:jc w:val="left"/>
              <w:rPr>
                <w:rFonts w:ascii="黑体" w:eastAsia="黑体" w:hAnsi="黑体" w:cs="Times New Roman"/>
                <w:bCs/>
                <w:color w:val="000000"/>
                <w:sz w:val="24"/>
              </w:rPr>
            </w:pPr>
            <w:r>
              <w:rPr>
                <w:rFonts w:ascii="黑体" w:eastAsia="黑体" w:hAnsi="黑体" w:cs="Times New Roman" w:hint="eastAsia"/>
                <w:bCs/>
                <w:color w:val="000000"/>
                <w:sz w:val="24"/>
              </w:rPr>
              <w:lastRenderedPageBreak/>
              <w:t>一、课题实施情况</w:t>
            </w:r>
          </w:p>
          <w:p w:rsidR="00537F39" w:rsidRDefault="00886784">
            <w:pPr>
              <w:widowControl/>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1.研究工作进展情况</w:t>
            </w: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spacing w:after="120"/>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2.已取得的阶段性成果</w:t>
            </w:r>
          </w:p>
          <w:p w:rsidR="00537F39" w:rsidRDefault="00537F39">
            <w:pPr>
              <w:spacing w:after="120"/>
              <w:rPr>
                <w:rFonts w:ascii="仿宋_GB2312" w:eastAsia="仿宋_GB2312" w:hAnsi="Times New Roman"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tc>
      </w:tr>
      <w:tr w:rsidR="00537F39">
        <w:trPr>
          <w:trHeight w:val="4124"/>
          <w:jc w:val="center"/>
        </w:trPr>
        <w:tc>
          <w:tcPr>
            <w:tcW w:w="8969" w:type="dxa"/>
          </w:tcPr>
          <w:p w:rsidR="00537F39" w:rsidRDefault="00886784" w:rsidP="00A95D5C">
            <w:pPr>
              <w:spacing w:beforeLines="100" w:after="120"/>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lastRenderedPageBreak/>
              <w:br w:type="page"/>
              <w:t>3.下一步工作计划与目标</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spacing w:after="120"/>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4.经费使用情况</w:t>
            </w:r>
          </w:p>
          <w:p w:rsidR="00537F39" w:rsidRDefault="00537F39">
            <w:pPr>
              <w:spacing w:after="120"/>
              <w:rPr>
                <w:rFonts w:ascii="仿宋_GB2312" w:eastAsia="仿宋_GB2312" w:hAnsi="Times New Roman" w:cs="Times New Roman"/>
                <w:bCs/>
                <w:color w:val="000000"/>
                <w:sz w:val="24"/>
              </w:rPr>
            </w:pPr>
          </w:p>
          <w:p w:rsidR="00537F39" w:rsidRDefault="00537F39">
            <w:pPr>
              <w:spacing w:after="120"/>
              <w:rPr>
                <w:rFonts w:ascii="仿宋_GB2312" w:eastAsia="仿宋_GB2312" w:hAnsi="Times New Roman"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spacing w:after="120"/>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5.尚待解决的主要问题</w:t>
            </w:r>
          </w:p>
          <w:p w:rsidR="00537F39" w:rsidRDefault="00537F39">
            <w:pPr>
              <w:spacing w:after="120"/>
              <w:rPr>
                <w:rFonts w:ascii="仿宋_GB2312" w:eastAsia="仿宋_GB2312" w:hAnsi="Times New Roman"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rsidP="00A95D5C">
            <w:pPr>
              <w:spacing w:beforeLines="100" w:after="120"/>
              <w:rPr>
                <w:rFonts w:ascii="黑体" w:eastAsia="黑体" w:hAnsi="黑体" w:cs="Times New Roman"/>
                <w:bCs/>
                <w:color w:val="000000"/>
                <w:sz w:val="24"/>
              </w:rPr>
            </w:pPr>
            <w:r>
              <w:rPr>
                <w:rFonts w:ascii="黑体" w:eastAsia="黑体" w:hAnsi="黑体" w:cs="Times New Roman" w:hint="eastAsia"/>
                <w:bCs/>
                <w:color w:val="000000"/>
                <w:sz w:val="24"/>
              </w:rPr>
              <w:lastRenderedPageBreak/>
              <w:t>二、学校支持和经费配套情况</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tc>
      </w:tr>
      <w:tr w:rsidR="00537F39">
        <w:trPr>
          <w:trHeight w:val="4116"/>
          <w:jc w:val="center"/>
        </w:trPr>
        <w:tc>
          <w:tcPr>
            <w:tcW w:w="8969" w:type="dxa"/>
          </w:tcPr>
          <w:p w:rsidR="00537F39" w:rsidRDefault="00886784" w:rsidP="00A95D5C">
            <w:pPr>
              <w:spacing w:beforeLines="5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lastRenderedPageBreak/>
              <w:t>学校课题管理部门审核意见</w:t>
            </w:r>
          </w:p>
          <w:p w:rsidR="00537F39" w:rsidRDefault="00537F39">
            <w:pPr>
              <w:widowControl/>
              <w:rPr>
                <w:rFonts w:ascii="仿宋_GB2312" w:eastAsia="仿宋_GB2312" w:hAnsi="Times New Roman" w:cs="Times New Roman"/>
                <w:bCs/>
                <w:color w:val="000000"/>
                <w:sz w:val="24"/>
              </w:rPr>
            </w:pPr>
          </w:p>
          <w:p w:rsidR="00537F39" w:rsidRDefault="00537F39">
            <w:pPr>
              <w:widowControl/>
              <w:rPr>
                <w:rFonts w:ascii="仿宋_GB2312" w:eastAsia="仿宋_GB2312" w:hAnsi="Times New Roman"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widowControl/>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 xml:space="preserve">                                              （盖 章）</w:t>
            </w:r>
          </w:p>
          <w:p w:rsidR="00537F39" w:rsidRDefault="00886784">
            <w:pPr>
              <w:rPr>
                <w:rFonts w:ascii="仿宋_GB2312" w:eastAsia="仿宋_GB2312" w:hAnsi="Calibri" w:cs="Times New Roman"/>
                <w:bCs/>
                <w:color w:val="000000"/>
                <w:sz w:val="24"/>
              </w:rPr>
            </w:pPr>
            <w:r>
              <w:rPr>
                <w:rFonts w:ascii="仿宋_GB2312" w:eastAsia="仿宋_GB2312" w:hAnsi="宋体" w:cs="Times New Roman" w:hint="eastAsia"/>
                <w:bCs/>
                <w:color w:val="000000"/>
                <w:sz w:val="24"/>
              </w:rPr>
              <w:t xml:space="preserve">                                               20   年    月    日  </w:t>
            </w:r>
          </w:p>
        </w:tc>
      </w:tr>
      <w:tr w:rsidR="00537F39">
        <w:trPr>
          <w:trHeight w:val="3048"/>
          <w:jc w:val="center"/>
        </w:trPr>
        <w:tc>
          <w:tcPr>
            <w:tcW w:w="8969" w:type="dxa"/>
          </w:tcPr>
          <w:p w:rsidR="00537F39" w:rsidRDefault="00886784" w:rsidP="00A95D5C">
            <w:pPr>
              <w:spacing w:beforeLines="100"/>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省教育厅审查意见（仅限重点课题）</w:t>
            </w: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537F39">
            <w:pPr>
              <w:rPr>
                <w:rFonts w:ascii="仿宋_GB2312" w:eastAsia="仿宋_GB2312" w:hAnsi="Calibri" w:cs="Times New Roman"/>
                <w:bCs/>
                <w:color w:val="000000"/>
                <w:sz w:val="24"/>
              </w:rPr>
            </w:pPr>
          </w:p>
          <w:p w:rsidR="00537F39" w:rsidRDefault="00886784">
            <w:pPr>
              <w:widowControl/>
              <w:rPr>
                <w:rFonts w:ascii="仿宋_GB2312" w:eastAsia="仿宋_GB2312" w:hAnsi="Times New Roman" w:cs="Times New Roman"/>
                <w:bCs/>
                <w:color w:val="000000"/>
                <w:sz w:val="24"/>
              </w:rPr>
            </w:pPr>
            <w:r>
              <w:rPr>
                <w:rFonts w:ascii="仿宋_GB2312" w:eastAsia="仿宋_GB2312" w:hAnsi="Times New Roman" w:cs="Times New Roman" w:hint="eastAsia"/>
                <w:bCs/>
                <w:color w:val="000000"/>
                <w:sz w:val="24"/>
              </w:rPr>
              <w:t xml:space="preserve">                                               （盖 章）</w:t>
            </w:r>
          </w:p>
          <w:p w:rsidR="00537F39" w:rsidRDefault="00886784">
            <w:pPr>
              <w:rPr>
                <w:rFonts w:ascii="仿宋_GB2312" w:eastAsia="仿宋_GB2312" w:hAnsi="Calibri" w:cs="Times New Roman"/>
                <w:bCs/>
                <w:color w:val="000000"/>
                <w:sz w:val="24"/>
              </w:rPr>
            </w:pPr>
            <w:r>
              <w:rPr>
                <w:rFonts w:ascii="仿宋_GB2312" w:eastAsia="仿宋_GB2312" w:hAnsi="宋体" w:cs="Times New Roman" w:hint="eastAsia"/>
                <w:bCs/>
                <w:color w:val="000000"/>
                <w:sz w:val="24"/>
              </w:rPr>
              <w:t xml:space="preserve">                                                20   年    月    日</w:t>
            </w:r>
          </w:p>
        </w:tc>
      </w:tr>
    </w:tbl>
    <w:p w:rsidR="00537F39" w:rsidRDefault="00537F39">
      <w:pPr>
        <w:rPr>
          <w:rFonts w:ascii="Calibri" w:eastAsia="宋体" w:hAnsi="Calibri" w:cs="Times New Roman"/>
          <w:color w:val="000000"/>
        </w:rPr>
      </w:pP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附件6</w:t>
      </w:r>
    </w:p>
    <w:p w:rsidR="00537F39" w:rsidRDefault="00537F39">
      <w:pPr>
        <w:rPr>
          <w:rFonts w:ascii="Calibri" w:eastAsia="宋体" w:hAnsi="Calibri" w:cs="Times New Roman"/>
          <w:color w:val="000000"/>
        </w:rPr>
      </w:pPr>
    </w:p>
    <w:tbl>
      <w:tblPr>
        <w:tblW w:w="0" w:type="auto"/>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1980"/>
      </w:tblGrid>
      <w:tr w:rsidR="00537F39">
        <w:trPr>
          <w:trHeight w:val="603"/>
          <w:jc w:val="right"/>
        </w:trPr>
        <w:tc>
          <w:tcPr>
            <w:tcW w:w="1260" w:type="dxa"/>
            <w:vAlign w:val="center"/>
          </w:tcPr>
          <w:p w:rsidR="00537F39" w:rsidRDefault="00886784">
            <w:pPr>
              <w:rPr>
                <w:rFonts w:ascii="黑体" w:eastAsia="黑体" w:hAnsi="黑体" w:cs="Times New Roman"/>
                <w:bCs/>
                <w:color w:val="000000"/>
                <w:sz w:val="24"/>
              </w:rPr>
            </w:pPr>
            <w:r>
              <w:rPr>
                <w:rFonts w:ascii="黑体" w:eastAsia="黑体" w:hAnsi="黑体" w:cs="Times New Roman" w:hint="eastAsia"/>
                <w:bCs/>
                <w:color w:val="000000"/>
                <w:sz w:val="24"/>
              </w:rPr>
              <w:t>课题编号</w:t>
            </w:r>
          </w:p>
        </w:tc>
        <w:tc>
          <w:tcPr>
            <w:tcW w:w="1980" w:type="dxa"/>
            <w:vAlign w:val="center"/>
          </w:tcPr>
          <w:p w:rsidR="00537F39" w:rsidRDefault="00537F39">
            <w:pPr>
              <w:rPr>
                <w:rFonts w:ascii="黑体" w:eastAsia="黑体" w:hAnsi="黑体" w:cs="Times New Roman"/>
                <w:bCs/>
                <w:color w:val="000000"/>
                <w:sz w:val="24"/>
              </w:rPr>
            </w:pPr>
          </w:p>
        </w:tc>
      </w:tr>
    </w:tbl>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w:t>
      </w:r>
    </w:p>
    <w:p w:rsidR="00537F39" w:rsidRDefault="00886784">
      <w:pPr>
        <w:spacing w:line="600" w:lineRule="exact"/>
        <w:jc w:val="center"/>
        <w:rPr>
          <w:rFonts w:ascii="方正小标宋简体" w:eastAsia="方正小标宋简体" w:hAnsi="华文中宋" w:cs="Times New Roman"/>
          <w:color w:val="000000"/>
          <w:sz w:val="44"/>
          <w:szCs w:val="44"/>
        </w:rPr>
      </w:pPr>
      <w:r>
        <w:rPr>
          <w:rFonts w:ascii="方正小标宋简体" w:eastAsia="方正小标宋简体" w:hAnsi="Calibri" w:cs="Times New Roman" w:hint="eastAsia"/>
          <w:color w:val="000000"/>
          <w:sz w:val="44"/>
          <w:szCs w:val="36"/>
        </w:rPr>
        <w:t>改革研究课题</w:t>
      </w:r>
    </w:p>
    <w:p w:rsidR="00537F39" w:rsidRDefault="00537F39">
      <w:pPr>
        <w:widowControl/>
        <w:spacing w:line="600" w:lineRule="exact"/>
        <w:jc w:val="center"/>
        <w:rPr>
          <w:rFonts w:ascii="方正小标宋简体" w:eastAsia="方正小标宋简体" w:hAnsi="华文中宋" w:cs="Times New Roman"/>
          <w:bCs/>
          <w:color w:val="000000"/>
          <w:sz w:val="44"/>
          <w:szCs w:val="44"/>
        </w:rPr>
      </w:pPr>
    </w:p>
    <w:p w:rsidR="00537F39" w:rsidRDefault="00886784">
      <w:pPr>
        <w:widowControl/>
        <w:jc w:val="center"/>
        <w:rPr>
          <w:rFonts w:ascii="华文新魏" w:eastAsia="华文新魏" w:hAnsi="Times New Roman" w:cs="Times New Roman"/>
          <w:bCs/>
          <w:color w:val="000000"/>
          <w:sz w:val="96"/>
          <w:szCs w:val="20"/>
        </w:rPr>
      </w:pPr>
      <w:r>
        <w:rPr>
          <w:rFonts w:ascii="华文新魏" w:eastAsia="华文新魏" w:hAnsi="Times New Roman" w:cs="Times New Roman" w:hint="eastAsia"/>
          <w:bCs/>
          <w:color w:val="000000"/>
          <w:sz w:val="96"/>
          <w:szCs w:val="20"/>
        </w:rPr>
        <w:t>结题鉴定表</w:t>
      </w:r>
    </w:p>
    <w:p w:rsidR="00537F39" w:rsidRDefault="00537F39">
      <w:pPr>
        <w:jc w:val="cente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537F39">
      <w:pPr>
        <w:jc w:val="center"/>
        <w:rPr>
          <w:rFonts w:ascii="Calibri" w:eastAsia="宋体" w:hAnsi="Calibri" w:cs="Times New Roman"/>
          <w:color w:val="000000"/>
        </w:rPr>
      </w:pPr>
    </w:p>
    <w:p w:rsidR="00537F39" w:rsidRDefault="00537F39">
      <w:pPr>
        <w:rPr>
          <w:rFonts w:ascii="Calibri" w:eastAsia="宋体" w:hAnsi="Calibri" w:cs="Times New Roman"/>
          <w:color w:val="000000"/>
        </w:rPr>
      </w:pP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课 题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w:t>
      </w:r>
    </w:p>
    <w:p w:rsidR="00537F39" w:rsidRDefault="00886784" w:rsidP="00886784">
      <w:pPr>
        <w:widowControl/>
        <w:spacing w:line="720" w:lineRule="exact"/>
        <w:ind w:firstLineChars="189" w:firstLine="741"/>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pacing w:val="16"/>
          <w:sz w:val="36"/>
          <w:szCs w:val="20"/>
        </w:rPr>
        <w:t>课题主持人</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学 校 名 称</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通 讯 地 址</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联 系 电 话</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w:t>
      </w: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电 子 信 箱：</w:t>
      </w:r>
      <w:r>
        <w:rPr>
          <w:rFonts w:ascii="Times New Roman" w:eastAsia="宋体" w:hAnsi="Times New Roman" w:cs="Times New Roman"/>
          <w:bCs/>
          <w:color w:val="000000"/>
          <w:sz w:val="22"/>
          <w:szCs w:val="20"/>
        </w:rPr>
        <w:t xml:space="preserve"> _______________________________________________</w:t>
      </w:r>
    </w:p>
    <w:p w:rsidR="00537F39" w:rsidRDefault="00886784" w:rsidP="00886784">
      <w:pPr>
        <w:widowControl/>
        <w:spacing w:line="720" w:lineRule="exact"/>
        <w:ind w:firstLineChars="206" w:firstLine="742"/>
        <w:jc w:val="left"/>
        <w:rPr>
          <w:rFonts w:ascii="仿宋_GB2312" w:eastAsia="仿宋_GB2312" w:hAnsi="Times New Roman" w:cs="Times New Roman"/>
          <w:bCs/>
          <w:color w:val="000000"/>
          <w:sz w:val="36"/>
          <w:szCs w:val="20"/>
        </w:rPr>
      </w:pPr>
      <w:r>
        <w:rPr>
          <w:rFonts w:ascii="楷体_GB2312" w:eastAsia="楷体_GB2312" w:hAnsi="Times New Roman" w:cs="Times New Roman" w:hint="eastAsia"/>
          <w:bCs/>
          <w:color w:val="000000"/>
          <w:sz w:val="36"/>
          <w:szCs w:val="20"/>
        </w:rPr>
        <w:t>填 表 日 期</w:t>
      </w:r>
      <w:r>
        <w:rPr>
          <w:rFonts w:ascii="仿宋_GB2312" w:eastAsia="仿宋_GB2312" w:hAnsi="Times New Roman" w:cs="Times New Roman" w:hint="eastAsia"/>
          <w:bCs/>
          <w:color w:val="000000"/>
          <w:sz w:val="36"/>
          <w:szCs w:val="20"/>
        </w:rPr>
        <w:t>：</w:t>
      </w:r>
      <w:r>
        <w:rPr>
          <w:rFonts w:ascii="Times New Roman" w:eastAsia="宋体" w:hAnsi="Times New Roman" w:cs="Times New Roman"/>
          <w:bCs/>
          <w:color w:val="000000"/>
          <w:sz w:val="22"/>
          <w:szCs w:val="20"/>
        </w:rPr>
        <w:t>______________________________________________</w:t>
      </w:r>
    </w:p>
    <w:p w:rsidR="00537F39" w:rsidRDefault="00537F39">
      <w:pPr>
        <w:rPr>
          <w:rFonts w:ascii="Calibri" w:eastAsia="宋体" w:hAnsi="Calibri" w:cs="Times New Roman"/>
          <w:bCs/>
          <w:color w:val="000000"/>
        </w:rPr>
      </w:pPr>
    </w:p>
    <w:p w:rsidR="00537F39" w:rsidRDefault="00537F39">
      <w:pPr>
        <w:jc w:val="center"/>
        <w:rPr>
          <w:rFonts w:ascii="Calibri" w:eastAsia="宋体" w:hAnsi="Calibri" w:cs="Times New Roman"/>
          <w:bCs/>
          <w:color w:val="000000"/>
        </w:rPr>
      </w:pPr>
    </w:p>
    <w:p w:rsidR="00537F39" w:rsidRDefault="00886784">
      <w:pPr>
        <w:widowControl/>
        <w:jc w:val="center"/>
        <w:rPr>
          <w:rFonts w:ascii="楷体_GB2312" w:eastAsia="楷体_GB2312" w:hAnsi="Times New Roman" w:cs="Times New Roman"/>
          <w:bCs/>
          <w:color w:val="000000"/>
          <w:spacing w:val="40"/>
          <w:sz w:val="36"/>
          <w:szCs w:val="20"/>
        </w:rPr>
      </w:pPr>
      <w:r>
        <w:rPr>
          <w:rFonts w:ascii="楷体_GB2312" w:eastAsia="楷体_GB2312" w:hAnsi="Times New Roman" w:cs="Times New Roman" w:hint="eastAsia"/>
          <w:bCs/>
          <w:color w:val="000000"/>
          <w:spacing w:val="40"/>
          <w:sz w:val="36"/>
          <w:szCs w:val="20"/>
        </w:rPr>
        <w:t>江西省教育厅制</w:t>
      </w:r>
    </w:p>
    <w:p w:rsidR="00537F39" w:rsidRDefault="00537F39">
      <w:pPr>
        <w:spacing w:line="600" w:lineRule="exact"/>
        <w:jc w:val="center"/>
        <w:rPr>
          <w:rFonts w:ascii="方正小标宋简体" w:eastAsia="方正小标宋简体" w:hAnsi="宋体" w:cs="Times New Roman"/>
          <w:bCs/>
          <w:color w:val="000000"/>
          <w:sz w:val="44"/>
          <w:szCs w:val="36"/>
        </w:rPr>
      </w:pPr>
    </w:p>
    <w:p w:rsidR="00537F39" w:rsidRDefault="00886784">
      <w:pPr>
        <w:spacing w:line="600" w:lineRule="exact"/>
        <w:jc w:val="center"/>
        <w:rPr>
          <w:rFonts w:ascii="方正小标宋简体" w:eastAsia="方正小标宋简体" w:hAnsi="宋体" w:cs="Times New Roman"/>
          <w:bCs/>
          <w:color w:val="000000"/>
          <w:sz w:val="44"/>
          <w:szCs w:val="36"/>
        </w:rPr>
      </w:pPr>
      <w:r>
        <w:rPr>
          <w:rFonts w:ascii="方正小标宋简体" w:eastAsia="方正小标宋简体" w:hAnsi="宋体" w:cs="Times New Roman" w:hint="eastAsia"/>
          <w:bCs/>
          <w:color w:val="000000"/>
          <w:sz w:val="44"/>
          <w:szCs w:val="36"/>
        </w:rPr>
        <w:t>填 表 说 明</w:t>
      </w:r>
    </w:p>
    <w:p w:rsidR="00537F39" w:rsidRDefault="00537F39">
      <w:pPr>
        <w:spacing w:line="600" w:lineRule="exact"/>
        <w:jc w:val="center"/>
        <w:rPr>
          <w:rFonts w:ascii="方正小标宋简体" w:eastAsia="方正小标宋简体" w:hAnsi="宋体" w:cs="Times New Roman"/>
          <w:bCs/>
          <w:color w:val="000000"/>
          <w:sz w:val="40"/>
        </w:rPr>
      </w:pP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1.填写此表时，不要减少栏目、改变内容，内容简明扼要。如因篇幅原因需对表格进行调整时，应当以“整页设计”为原则。</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2.此表双面打印，中缝装订一式三份，省教育厅、学校课题管理部门及课题组各一份。办理结题时，此表一式三份报省评估所，批复签章后返回学校两份。</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3.计划完成时间：按《申报书》的计划时间填写。</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4.成果形式：指研究报告（</w:t>
      </w:r>
      <w:r>
        <w:rPr>
          <w:rFonts w:ascii="仿宋_GB2312" w:eastAsia="仿宋_GB2312" w:hAnsi="宋体" w:cs="Times New Roman" w:hint="eastAsia"/>
          <w:b/>
          <w:bCs/>
          <w:color w:val="000000"/>
          <w:sz w:val="32"/>
        </w:rPr>
        <w:t>必备</w:t>
      </w:r>
      <w:r>
        <w:rPr>
          <w:rFonts w:ascii="仿宋_GB2312" w:eastAsia="仿宋_GB2312" w:hAnsi="宋体" w:cs="Times New Roman" w:hint="eastAsia"/>
          <w:bCs/>
          <w:color w:val="000000"/>
          <w:sz w:val="32"/>
        </w:rPr>
        <w:t>）、调研报告、实验报告、教改方案、教学计划、人才培养方案、课程标准、讲义、实验指导书、教材（</w:t>
      </w:r>
      <w:proofErr w:type="gramStart"/>
      <w:r>
        <w:rPr>
          <w:rFonts w:ascii="仿宋_GB2312" w:eastAsia="仿宋_GB2312" w:hAnsi="宋体" w:cs="Times New Roman" w:hint="eastAsia"/>
          <w:bCs/>
          <w:color w:val="000000"/>
          <w:sz w:val="32"/>
        </w:rPr>
        <w:t>含实训教</w:t>
      </w:r>
      <w:proofErr w:type="gramEnd"/>
      <w:r>
        <w:rPr>
          <w:rFonts w:ascii="仿宋_GB2312" w:eastAsia="仿宋_GB2312" w:hAnsi="宋体" w:cs="Times New Roman" w:hint="eastAsia"/>
          <w:bCs/>
          <w:color w:val="000000"/>
          <w:sz w:val="32"/>
        </w:rPr>
        <w:t>材）、教学课件、教学软件、著作、论文等。</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5.经费支出情况：包括图书资料费、国内调查费、计算机使用费、文印费、小型会议费等。</w:t>
      </w:r>
    </w:p>
    <w:p w:rsidR="00537F39" w:rsidRDefault="00886784">
      <w:pPr>
        <w:spacing w:line="580" w:lineRule="exact"/>
        <w:ind w:firstLineChars="200" w:firstLine="640"/>
        <w:rPr>
          <w:rFonts w:ascii="仿宋_GB2312" w:eastAsia="仿宋_GB2312" w:hAnsi="宋体" w:cs="Times New Roman"/>
          <w:bCs/>
          <w:color w:val="000000"/>
          <w:sz w:val="32"/>
        </w:rPr>
      </w:pPr>
      <w:r>
        <w:rPr>
          <w:rFonts w:ascii="仿宋_GB2312" w:eastAsia="仿宋_GB2312" w:hAnsi="宋体" w:cs="Times New Roman" w:hint="eastAsia"/>
          <w:bCs/>
          <w:color w:val="000000"/>
          <w:sz w:val="32"/>
        </w:rPr>
        <w:t>6.本表与专家签字的结题汇总表（1份），《结题鉴定会议纪要》（1份），结题材料（装订成册、统一编制页码、1份）报省高等教育评估所。</w:t>
      </w:r>
    </w:p>
    <w:p w:rsidR="00537F39" w:rsidRDefault="00537F39">
      <w:pPr>
        <w:ind w:firstLineChars="100" w:firstLine="210"/>
        <w:rPr>
          <w:rFonts w:ascii="仿宋_GB2312" w:eastAsia="宋体" w:hAnsi="Calibri" w:cs="Times New Roman"/>
          <w:bCs/>
          <w:color w:val="000000"/>
        </w:rPr>
      </w:pPr>
    </w:p>
    <w:p w:rsidR="00537F39" w:rsidRDefault="00886784">
      <w:pPr>
        <w:ind w:firstLineChars="100" w:firstLine="210"/>
        <w:rPr>
          <w:rFonts w:ascii="黑体" w:eastAsia="黑体" w:hAnsi="黑体" w:cs="Times New Roman"/>
          <w:bCs/>
          <w:color w:val="000000"/>
          <w:sz w:val="30"/>
        </w:rPr>
      </w:pPr>
      <w:r>
        <w:rPr>
          <w:rFonts w:ascii="仿宋_GB2312" w:eastAsia="宋体" w:hAnsi="Calibri" w:cs="Times New Roman"/>
          <w:bCs/>
          <w:color w:val="000000"/>
        </w:rPr>
        <w:br w:type="page"/>
      </w:r>
      <w:r>
        <w:rPr>
          <w:rFonts w:ascii="黑体" w:eastAsia="黑体" w:hAnsi="黑体" w:cs="Times New Roman" w:hint="eastAsia"/>
          <w:bCs/>
          <w:color w:val="000000"/>
          <w:sz w:val="30"/>
        </w:rPr>
        <w:lastRenderedPageBreak/>
        <w:t>一、基本情况</w:t>
      </w: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
        <w:gridCol w:w="884"/>
        <w:gridCol w:w="500"/>
        <w:gridCol w:w="1470"/>
        <w:gridCol w:w="550"/>
        <w:gridCol w:w="949"/>
        <w:gridCol w:w="1334"/>
        <w:gridCol w:w="1087"/>
        <w:gridCol w:w="1310"/>
      </w:tblGrid>
      <w:tr w:rsidR="00537F39">
        <w:trPr>
          <w:trHeight w:val="820"/>
          <w:jc w:val="center"/>
        </w:trPr>
        <w:tc>
          <w:tcPr>
            <w:tcW w:w="2081" w:type="dxa"/>
            <w:gridSpan w:val="3"/>
            <w:vAlign w:val="center"/>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课题名称</w:t>
            </w:r>
          </w:p>
        </w:tc>
        <w:tc>
          <w:tcPr>
            <w:tcW w:w="6700" w:type="dxa"/>
            <w:gridSpan w:val="6"/>
          </w:tcPr>
          <w:p w:rsidR="00537F39" w:rsidRDefault="00537F39">
            <w:pPr>
              <w:rPr>
                <w:rFonts w:ascii="仿宋_GB2312" w:eastAsia="仿宋_GB2312" w:hAnsi="Calibri" w:cs="Times New Roman"/>
                <w:bCs/>
                <w:color w:val="000000"/>
                <w:sz w:val="26"/>
              </w:rPr>
            </w:pPr>
          </w:p>
        </w:tc>
      </w:tr>
      <w:tr w:rsidR="00537F39">
        <w:trPr>
          <w:trHeight w:val="820"/>
          <w:jc w:val="center"/>
        </w:trPr>
        <w:tc>
          <w:tcPr>
            <w:tcW w:w="2081" w:type="dxa"/>
            <w:gridSpan w:val="3"/>
            <w:vAlign w:val="center"/>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计划完成时间</w:t>
            </w:r>
          </w:p>
        </w:tc>
        <w:tc>
          <w:tcPr>
            <w:tcW w:w="2020" w:type="dxa"/>
            <w:gridSpan w:val="2"/>
            <w:vAlign w:val="center"/>
          </w:tcPr>
          <w:p w:rsidR="00537F39" w:rsidRDefault="00886784">
            <w:pPr>
              <w:ind w:firstLineChars="350" w:firstLine="910"/>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年  月</w:t>
            </w:r>
          </w:p>
        </w:tc>
        <w:tc>
          <w:tcPr>
            <w:tcW w:w="2283" w:type="dxa"/>
            <w:gridSpan w:val="2"/>
            <w:vAlign w:val="center"/>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实际完成时间</w:t>
            </w:r>
          </w:p>
        </w:tc>
        <w:tc>
          <w:tcPr>
            <w:tcW w:w="2397" w:type="dxa"/>
            <w:gridSpan w:val="2"/>
            <w:vAlign w:val="center"/>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 xml:space="preserve">         年   月</w:t>
            </w:r>
          </w:p>
        </w:tc>
      </w:tr>
      <w:tr w:rsidR="00537F39">
        <w:trPr>
          <w:cantSplit/>
          <w:trHeight w:val="916"/>
          <w:jc w:val="center"/>
        </w:trPr>
        <w:tc>
          <w:tcPr>
            <w:tcW w:w="697" w:type="dxa"/>
            <w:vMerge w:val="restart"/>
          </w:tcPr>
          <w:p w:rsidR="00537F39" w:rsidRDefault="00537F39">
            <w:pPr>
              <w:spacing w:line="400" w:lineRule="exact"/>
              <w:jc w:val="center"/>
              <w:rPr>
                <w:rFonts w:ascii="仿宋_GB2312" w:eastAsia="仿宋_GB2312" w:hAnsi="Calibri" w:cs="Times New Roman"/>
                <w:bCs/>
                <w:color w:val="000000"/>
                <w:sz w:val="26"/>
              </w:rPr>
            </w:pP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课</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题</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主</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要</w:t>
            </w:r>
          </w:p>
          <w:p w:rsidR="00537F39" w:rsidRDefault="00886784">
            <w:pPr>
              <w:spacing w:line="400" w:lineRule="exact"/>
              <w:jc w:val="center"/>
              <w:rPr>
                <w:rFonts w:ascii="仿宋_GB2312" w:eastAsia="仿宋_GB2312" w:hAnsi="Calibri" w:cs="Times New Roman"/>
                <w:bCs/>
                <w:color w:val="000000"/>
                <w:sz w:val="26"/>
              </w:rPr>
            </w:pPr>
            <w:proofErr w:type="gramStart"/>
            <w:r>
              <w:rPr>
                <w:rFonts w:ascii="仿宋_GB2312" w:eastAsia="仿宋_GB2312" w:hAnsi="Calibri" w:cs="Times New Roman" w:hint="eastAsia"/>
                <w:bCs/>
                <w:color w:val="000000"/>
                <w:sz w:val="26"/>
              </w:rPr>
              <w:t>研</w:t>
            </w:r>
            <w:proofErr w:type="gramEnd"/>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究</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人</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员</w:t>
            </w:r>
          </w:p>
        </w:tc>
        <w:tc>
          <w:tcPr>
            <w:tcW w:w="884" w:type="dxa"/>
            <w:vAlign w:val="center"/>
          </w:tcPr>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序号</w:t>
            </w:r>
          </w:p>
        </w:tc>
        <w:tc>
          <w:tcPr>
            <w:tcW w:w="1970" w:type="dxa"/>
            <w:gridSpan w:val="2"/>
            <w:vAlign w:val="center"/>
          </w:tcPr>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姓  名</w:t>
            </w:r>
          </w:p>
        </w:tc>
        <w:tc>
          <w:tcPr>
            <w:tcW w:w="1499" w:type="dxa"/>
            <w:gridSpan w:val="2"/>
            <w:vAlign w:val="center"/>
          </w:tcPr>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职称</w:t>
            </w:r>
          </w:p>
        </w:tc>
        <w:tc>
          <w:tcPr>
            <w:tcW w:w="2421" w:type="dxa"/>
            <w:gridSpan w:val="2"/>
            <w:vAlign w:val="center"/>
          </w:tcPr>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实际承担和完成</w:t>
            </w:r>
          </w:p>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的课题研究工作</w:t>
            </w:r>
          </w:p>
        </w:tc>
        <w:tc>
          <w:tcPr>
            <w:tcW w:w="1310" w:type="dxa"/>
            <w:vAlign w:val="center"/>
          </w:tcPr>
          <w:p w:rsidR="00537F39" w:rsidRDefault="00886784">
            <w:pPr>
              <w:spacing w:line="400" w:lineRule="exact"/>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签  名</w:t>
            </w:r>
          </w:p>
        </w:tc>
      </w:tr>
      <w:tr w:rsidR="00537F39">
        <w:trPr>
          <w:cantSplit/>
          <w:trHeight w:val="660"/>
          <w:jc w:val="center"/>
        </w:trPr>
        <w:tc>
          <w:tcPr>
            <w:tcW w:w="697" w:type="dxa"/>
            <w:vMerge/>
          </w:tcPr>
          <w:p w:rsidR="00537F39" w:rsidRDefault="00537F39">
            <w:pPr>
              <w:rPr>
                <w:rFonts w:ascii="仿宋_GB2312" w:eastAsia="仿宋_GB2312" w:hAnsi="Calibri" w:cs="Times New Roman"/>
                <w:bCs/>
                <w:color w:val="000000"/>
                <w:sz w:val="26"/>
              </w:rPr>
            </w:pPr>
          </w:p>
        </w:tc>
        <w:tc>
          <w:tcPr>
            <w:tcW w:w="884" w:type="dxa"/>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1</w:t>
            </w:r>
          </w:p>
        </w:tc>
        <w:tc>
          <w:tcPr>
            <w:tcW w:w="1970" w:type="dxa"/>
            <w:gridSpan w:val="2"/>
          </w:tcPr>
          <w:p w:rsidR="00537F39" w:rsidRDefault="00537F39">
            <w:pPr>
              <w:rPr>
                <w:rFonts w:ascii="仿宋_GB2312" w:eastAsia="仿宋_GB2312" w:hAnsi="Calibri" w:cs="Times New Roman"/>
                <w:bCs/>
                <w:color w:val="000000"/>
                <w:sz w:val="26"/>
              </w:rPr>
            </w:pPr>
          </w:p>
        </w:tc>
        <w:tc>
          <w:tcPr>
            <w:tcW w:w="1499" w:type="dxa"/>
            <w:gridSpan w:val="2"/>
          </w:tcPr>
          <w:p w:rsidR="00537F39" w:rsidRDefault="00537F39">
            <w:pPr>
              <w:rPr>
                <w:rFonts w:ascii="仿宋_GB2312" w:eastAsia="仿宋_GB2312" w:hAnsi="Calibri" w:cs="Times New Roman"/>
                <w:bCs/>
                <w:color w:val="000000"/>
                <w:sz w:val="26"/>
              </w:rPr>
            </w:pPr>
          </w:p>
        </w:tc>
        <w:tc>
          <w:tcPr>
            <w:tcW w:w="2421" w:type="dxa"/>
            <w:gridSpan w:val="2"/>
          </w:tcPr>
          <w:p w:rsidR="00537F39" w:rsidRDefault="00537F39">
            <w:pPr>
              <w:rPr>
                <w:rFonts w:ascii="仿宋_GB2312" w:eastAsia="仿宋_GB2312" w:hAnsi="Calibri" w:cs="Times New Roman"/>
                <w:bCs/>
                <w:color w:val="000000"/>
                <w:sz w:val="26"/>
              </w:rPr>
            </w:pPr>
          </w:p>
        </w:tc>
        <w:tc>
          <w:tcPr>
            <w:tcW w:w="1310" w:type="dxa"/>
          </w:tcPr>
          <w:p w:rsidR="00537F39" w:rsidRDefault="00537F39">
            <w:pPr>
              <w:rPr>
                <w:rFonts w:ascii="仿宋_GB2312" w:eastAsia="仿宋_GB2312" w:hAnsi="Calibri" w:cs="Times New Roman"/>
                <w:bCs/>
                <w:color w:val="000000"/>
                <w:sz w:val="26"/>
              </w:rPr>
            </w:pPr>
          </w:p>
        </w:tc>
      </w:tr>
      <w:tr w:rsidR="00537F39">
        <w:trPr>
          <w:cantSplit/>
          <w:trHeight w:val="660"/>
          <w:jc w:val="center"/>
        </w:trPr>
        <w:tc>
          <w:tcPr>
            <w:tcW w:w="697" w:type="dxa"/>
            <w:vMerge/>
          </w:tcPr>
          <w:p w:rsidR="00537F39" w:rsidRDefault="00537F39">
            <w:pPr>
              <w:rPr>
                <w:rFonts w:ascii="仿宋_GB2312" w:eastAsia="仿宋_GB2312" w:hAnsi="Calibri" w:cs="Times New Roman"/>
                <w:bCs/>
                <w:color w:val="000000"/>
                <w:sz w:val="26"/>
              </w:rPr>
            </w:pPr>
          </w:p>
        </w:tc>
        <w:tc>
          <w:tcPr>
            <w:tcW w:w="884" w:type="dxa"/>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2</w:t>
            </w:r>
          </w:p>
        </w:tc>
        <w:tc>
          <w:tcPr>
            <w:tcW w:w="1970" w:type="dxa"/>
            <w:gridSpan w:val="2"/>
          </w:tcPr>
          <w:p w:rsidR="00537F39" w:rsidRDefault="00537F39">
            <w:pPr>
              <w:rPr>
                <w:rFonts w:ascii="仿宋_GB2312" w:eastAsia="仿宋_GB2312" w:hAnsi="Calibri" w:cs="Times New Roman"/>
                <w:bCs/>
                <w:color w:val="000000"/>
                <w:sz w:val="26"/>
              </w:rPr>
            </w:pPr>
          </w:p>
        </w:tc>
        <w:tc>
          <w:tcPr>
            <w:tcW w:w="1499" w:type="dxa"/>
            <w:gridSpan w:val="2"/>
          </w:tcPr>
          <w:p w:rsidR="00537F39" w:rsidRDefault="00537F39">
            <w:pPr>
              <w:rPr>
                <w:rFonts w:ascii="仿宋_GB2312" w:eastAsia="仿宋_GB2312" w:hAnsi="Calibri" w:cs="Times New Roman"/>
                <w:bCs/>
                <w:color w:val="000000"/>
                <w:sz w:val="26"/>
              </w:rPr>
            </w:pPr>
          </w:p>
        </w:tc>
        <w:tc>
          <w:tcPr>
            <w:tcW w:w="2421" w:type="dxa"/>
            <w:gridSpan w:val="2"/>
          </w:tcPr>
          <w:p w:rsidR="00537F39" w:rsidRDefault="00537F39">
            <w:pPr>
              <w:rPr>
                <w:rFonts w:ascii="仿宋_GB2312" w:eastAsia="仿宋_GB2312" w:hAnsi="Calibri" w:cs="Times New Roman"/>
                <w:bCs/>
                <w:color w:val="000000"/>
                <w:sz w:val="26"/>
              </w:rPr>
            </w:pPr>
          </w:p>
        </w:tc>
        <w:tc>
          <w:tcPr>
            <w:tcW w:w="1310" w:type="dxa"/>
          </w:tcPr>
          <w:p w:rsidR="00537F39" w:rsidRDefault="00537F39">
            <w:pPr>
              <w:rPr>
                <w:rFonts w:ascii="仿宋_GB2312" w:eastAsia="仿宋_GB2312" w:hAnsi="Calibri" w:cs="Times New Roman"/>
                <w:bCs/>
                <w:color w:val="000000"/>
                <w:sz w:val="26"/>
              </w:rPr>
            </w:pPr>
          </w:p>
        </w:tc>
      </w:tr>
      <w:tr w:rsidR="00537F39">
        <w:trPr>
          <w:cantSplit/>
          <w:trHeight w:val="660"/>
          <w:jc w:val="center"/>
        </w:trPr>
        <w:tc>
          <w:tcPr>
            <w:tcW w:w="697" w:type="dxa"/>
            <w:vMerge/>
          </w:tcPr>
          <w:p w:rsidR="00537F39" w:rsidRDefault="00537F39">
            <w:pPr>
              <w:rPr>
                <w:rFonts w:ascii="仿宋_GB2312" w:eastAsia="仿宋_GB2312" w:hAnsi="Calibri" w:cs="Times New Roman"/>
                <w:bCs/>
                <w:color w:val="000000"/>
                <w:sz w:val="26"/>
              </w:rPr>
            </w:pPr>
          </w:p>
        </w:tc>
        <w:tc>
          <w:tcPr>
            <w:tcW w:w="884" w:type="dxa"/>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3</w:t>
            </w:r>
          </w:p>
        </w:tc>
        <w:tc>
          <w:tcPr>
            <w:tcW w:w="1970" w:type="dxa"/>
            <w:gridSpan w:val="2"/>
          </w:tcPr>
          <w:p w:rsidR="00537F39" w:rsidRDefault="00537F39">
            <w:pPr>
              <w:rPr>
                <w:rFonts w:ascii="仿宋_GB2312" w:eastAsia="仿宋_GB2312" w:hAnsi="Calibri" w:cs="Times New Roman"/>
                <w:bCs/>
                <w:color w:val="000000"/>
                <w:sz w:val="26"/>
              </w:rPr>
            </w:pPr>
          </w:p>
        </w:tc>
        <w:tc>
          <w:tcPr>
            <w:tcW w:w="1499" w:type="dxa"/>
            <w:gridSpan w:val="2"/>
          </w:tcPr>
          <w:p w:rsidR="00537F39" w:rsidRDefault="00537F39">
            <w:pPr>
              <w:rPr>
                <w:rFonts w:ascii="仿宋_GB2312" w:eastAsia="仿宋_GB2312" w:hAnsi="Calibri" w:cs="Times New Roman"/>
                <w:bCs/>
                <w:color w:val="000000"/>
                <w:sz w:val="26"/>
              </w:rPr>
            </w:pPr>
          </w:p>
        </w:tc>
        <w:tc>
          <w:tcPr>
            <w:tcW w:w="2421" w:type="dxa"/>
            <w:gridSpan w:val="2"/>
          </w:tcPr>
          <w:p w:rsidR="00537F39" w:rsidRDefault="00537F39">
            <w:pPr>
              <w:rPr>
                <w:rFonts w:ascii="仿宋_GB2312" w:eastAsia="仿宋_GB2312" w:hAnsi="Calibri" w:cs="Times New Roman"/>
                <w:bCs/>
                <w:color w:val="000000"/>
                <w:sz w:val="26"/>
              </w:rPr>
            </w:pPr>
          </w:p>
        </w:tc>
        <w:tc>
          <w:tcPr>
            <w:tcW w:w="1310" w:type="dxa"/>
          </w:tcPr>
          <w:p w:rsidR="00537F39" w:rsidRDefault="00537F39">
            <w:pPr>
              <w:rPr>
                <w:rFonts w:ascii="仿宋_GB2312" w:eastAsia="仿宋_GB2312" w:hAnsi="Calibri" w:cs="Times New Roman"/>
                <w:bCs/>
                <w:color w:val="000000"/>
                <w:sz w:val="26"/>
              </w:rPr>
            </w:pPr>
          </w:p>
        </w:tc>
      </w:tr>
      <w:tr w:rsidR="00537F39">
        <w:trPr>
          <w:cantSplit/>
          <w:trHeight w:val="660"/>
          <w:jc w:val="center"/>
        </w:trPr>
        <w:tc>
          <w:tcPr>
            <w:tcW w:w="697" w:type="dxa"/>
            <w:vMerge/>
          </w:tcPr>
          <w:p w:rsidR="00537F39" w:rsidRDefault="00537F39">
            <w:pPr>
              <w:rPr>
                <w:rFonts w:ascii="仿宋_GB2312" w:eastAsia="仿宋_GB2312" w:hAnsi="Calibri" w:cs="Times New Roman"/>
                <w:bCs/>
                <w:color w:val="000000"/>
                <w:sz w:val="26"/>
              </w:rPr>
            </w:pPr>
          </w:p>
        </w:tc>
        <w:tc>
          <w:tcPr>
            <w:tcW w:w="884" w:type="dxa"/>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4</w:t>
            </w:r>
          </w:p>
        </w:tc>
        <w:tc>
          <w:tcPr>
            <w:tcW w:w="1970" w:type="dxa"/>
            <w:gridSpan w:val="2"/>
          </w:tcPr>
          <w:p w:rsidR="00537F39" w:rsidRDefault="00537F39">
            <w:pPr>
              <w:rPr>
                <w:rFonts w:ascii="仿宋_GB2312" w:eastAsia="仿宋_GB2312" w:hAnsi="Calibri" w:cs="Times New Roman"/>
                <w:bCs/>
                <w:color w:val="000000"/>
                <w:sz w:val="26"/>
              </w:rPr>
            </w:pPr>
          </w:p>
        </w:tc>
        <w:tc>
          <w:tcPr>
            <w:tcW w:w="1499" w:type="dxa"/>
            <w:gridSpan w:val="2"/>
          </w:tcPr>
          <w:p w:rsidR="00537F39" w:rsidRDefault="00537F39">
            <w:pPr>
              <w:rPr>
                <w:rFonts w:ascii="仿宋_GB2312" w:eastAsia="仿宋_GB2312" w:hAnsi="Calibri" w:cs="Times New Roman"/>
                <w:bCs/>
                <w:color w:val="000000"/>
                <w:sz w:val="26"/>
              </w:rPr>
            </w:pPr>
          </w:p>
        </w:tc>
        <w:tc>
          <w:tcPr>
            <w:tcW w:w="2421" w:type="dxa"/>
            <w:gridSpan w:val="2"/>
          </w:tcPr>
          <w:p w:rsidR="00537F39" w:rsidRDefault="00537F39">
            <w:pPr>
              <w:rPr>
                <w:rFonts w:ascii="仿宋_GB2312" w:eastAsia="仿宋_GB2312" w:hAnsi="Calibri" w:cs="Times New Roman"/>
                <w:bCs/>
                <w:color w:val="000000"/>
                <w:sz w:val="26"/>
              </w:rPr>
            </w:pPr>
          </w:p>
        </w:tc>
        <w:tc>
          <w:tcPr>
            <w:tcW w:w="1310" w:type="dxa"/>
          </w:tcPr>
          <w:p w:rsidR="00537F39" w:rsidRDefault="00537F39">
            <w:pPr>
              <w:rPr>
                <w:rFonts w:ascii="仿宋_GB2312" w:eastAsia="仿宋_GB2312" w:hAnsi="Calibri" w:cs="Times New Roman"/>
                <w:bCs/>
                <w:color w:val="000000"/>
                <w:sz w:val="26"/>
              </w:rPr>
            </w:pPr>
          </w:p>
        </w:tc>
      </w:tr>
      <w:tr w:rsidR="00537F39">
        <w:trPr>
          <w:cantSplit/>
          <w:trHeight w:val="660"/>
          <w:jc w:val="center"/>
        </w:trPr>
        <w:tc>
          <w:tcPr>
            <w:tcW w:w="697" w:type="dxa"/>
            <w:vMerge/>
          </w:tcPr>
          <w:p w:rsidR="00537F39" w:rsidRDefault="00537F39">
            <w:pPr>
              <w:rPr>
                <w:rFonts w:ascii="仿宋_GB2312" w:eastAsia="仿宋_GB2312" w:hAnsi="Calibri" w:cs="Times New Roman"/>
                <w:bCs/>
                <w:color w:val="000000"/>
                <w:sz w:val="26"/>
              </w:rPr>
            </w:pPr>
          </w:p>
        </w:tc>
        <w:tc>
          <w:tcPr>
            <w:tcW w:w="884" w:type="dxa"/>
          </w:tcPr>
          <w:p w:rsidR="00537F39" w:rsidRDefault="00886784">
            <w:pPr>
              <w:jc w:val="cente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5</w:t>
            </w:r>
          </w:p>
        </w:tc>
        <w:tc>
          <w:tcPr>
            <w:tcW w:w="1970" w:type="dxa"/>
            <w:gridSpan w:val="2"/>
          </w:tcPr>
          <w:p w:rsidR="00537F39" w:rsidRDefault="00537F39">
            <w:pPr>
              <w:rPr>
                <w:rFonts w:ascii="仿宋_GB2312" w:eastAsia="仿宋_GB2312" w:hAnsi="Calibri" w:cs="Times New Roman"/>
                <w:bCs/>
                <w:color w:val="000000"/>
                <w:sz w:val="26"/>
              </w:rPr>
            </w:pPr>
          </w:p>
        </w:tc>
        <w:tc>
          <w:tcPr>
            <w:tcW w:w="1499" w:type="dxa"/>
            <w:gridSpan w:val="2"/>
          </w:tcPr>
          <w:p w:rsidR="00537F39" w:rsidRDefault="00537F39">
            <w:pPr>
              <w:rPr>
                <w:rFonts w:ascii="仿宋_GB2312" w:eastAsia="仿宋_GB2312" w:hAnsi="Calibri" w:cs="Times New Roman"/>
                <w:bCs/>
                <w:color w:val="000000"/>
                <w:sz w:val="26"/>
              </w:rPr>
            </w:pPr>
          </w:p>
        </w:tc>
        <w:tc>
          <w:tcPr>
            <w:tcW w:w="2421" w:type="dxa"/>
            <w:gridSpan w:val="2"/>
          </w:tcPr>
          <w:p w:rsidR="00537F39" w:rsidRDefault="00537F39">
            <w:pPr>
              <w:rPr>
                <w:rFonts w:ascii="仿宋_GB2312" w:eastAsia="仿宋_GB2312" w:hAnsi="Calibri" w:cs="Times New Roman"/>
                <w:bCs/>
                <w:color w:val="000000"/>
                <w:sz w:val="26"/>
              </w:rPr>
            </w:pPr>
          </w:p>
        </w:tc>
        <w:tc>
          <w:tcPr>
            <w:tcW w:w="1310" w:type="dxa"/>
          </w:tcPr>
          <w:p w:rsidR="00537F39" w:rsidRDefault="00537F39">
            <w:pPr>
              <w:rPr>
                <w:rFonts w:ascii="仿宋_GB2312" w:eastAsia="仿宋_GB2312" w:hAnsi="Calibri" w:cs="Times New Roman"/>
                <w:bCs/>
                <w:color w:val="000000"/>
                <w:sz w:val="26"/>
              </w:rPr>
            </w:pPr>
          </w:p>
        </w:tc>
      </w:tr>
      <w:tr w:rsidR="00537F39">
        <w:trPr>
          <w:jc w:val="center"/>
        </w:trPr>
        <w:tc>
          <w:tcPr>
            <w:tcW w:w="8781" w:type="dxa"/>
            <w:gridSpan w:val="9"/>
          </w:tcPr>
          <w:p w:rsidR="00537F39" w:rsidRDefault="00886784">
            <w:pPr>
              <w:ind w:left="260" w:hangingChars="100" w:hanging="260"/>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经费合计    元。其中，学校配套资助    元，其他自筹经费         元。</w:t>
            </w:r>
          </w:p>
        </w:tc>
      </w:tr>
      <w:tr w:rsidR="00537F39">
        <w:trPr>
          <w:trHeight w:val="4787"/>
          <w:jc w:val="center"/>
        </w:trPr>
        <w:tc>
          <w:tcPr>
            <w:tcW w:w="8781" w:type="dxa"/>
            <w:gridSpan w:val="9"/>
          </w:tcPr>
          <w:p w:rsidR="00537F39" w:rsidRDefault="00886784">
            <w:pPr>
              <w:rPr>
                <w:rFonts w:ascii="仿宋_GB2312" w:eastAsia="仿宋_GB2312" w:hAnsi="Calibri" w:cs="Times New Roman"/>
                <w:bCs/>
                <w:color w:val="000000"/>
                <w:sz w:val="26"/>
              </w:rPr>
            </w:pPr>
            <w:r>
              <w:rPr>
                <w:rFonts w:ascii="仿宋_GB2312" w:eastAsia="仿宋_GB2312" w:hAnsi="Calibri" w:cs="Times New Roman" w:hint="eastAsia"/>
                <w:bCs/>
                <w:color w:val="000000"/>
                <w:sz w:val="26"/>
              </w:rPr>
              <w:t>经费支出情况</w:t>
            </w: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rPr>
                <w:rFonts w:ascii="仿宋_GB2312" w:eastAsia="仿宋_GB2312" w:hAnsi="Calibri" w:cs="Times New Roman"/>
                <w:bCs/>
                <w:color w:val="000000"/>
                <w:sz w:val="26"/>
              </w:rPr>
            </w:pPr>
          </w:p>
          <w:p w:rsidR="00537F39" w:rsidRDefault="00537F39">
            <w:pPr>
              <w:ind w:firstLineChars="2200" w:firstLine="5720"/>
              <w:rPr>
                <w:rFonts w:ascii="仿宋_GB2312" w:eastAsia="仿宋_GB2312" w:hAnsi="Calibri" w:cs="Times New Roman"/>
                <w:bCs/>
                <w:color w:val="000000"/>
                <w:sz w:val="26"/>
              </w:rPr>
            </w:pPr>
          </w:p>
        </w:tc>
      </w:tr>
    </w:tbl>
    <w:p w:rsidR="00537F39" w:rsidRDefault="00886784">
      <w:pPr>
        <w:ind w:firstLineChars="100" w:firstLine="280"/>
        <w:rPr>
          <w:rFonts w:ascii="黑体" w:eastAsia="黑体" w:hAnsi="黑体" w:cs="Times New Roman"/>
          <w:bCs/>
          <w:color w:val="000000"/>
          <w:sz w:val="24"/>
        </w:rPr>
      </w:pPr>
      <w:r>
        <w:rPr>
          <w:rFonts w:ascii="仿宋_GB2312" w:eastAsia="宋体" w:hAnsi="Calibri" w:cs="Times New Roman"/>
          <w:bCs/>
          <w:color w:val="000000"/>
          <w:sz w:val="28"/>
        </w:rPr>
        <w:br w:type="page"/>
      </w:r>
      <w:r>
        <w:rPr>
          <w:rFonts w:ascii="黑体" w:eastAsia="黑体" w:hAnsi="黑体" w:cs="Times New Roman" w:hint="eastAsia"/>
          <w:bCs/>
          <w:color w:val="000000"/>
          <w:sz w:val="30"/>
        </w:rPr>
        <w:lastRenderedPageBreak/>
        <w:t>二、研究成果</w:t>
      </w:r>
      <w:r>
        <w:rPr>
          <w:rFonts w:ascii="黑体" w:eastAsia="黑体" w:hAnsi="黑体" w:cs="Times New Roman" w:hint="eastAsia"/>
          <w:bCs/>
          <w:color w:val="000000"/>
          <w:sz w:val="24"/>
        </w:rPr>
        <w:t>（500字）</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tblGrid>
      <w:tr w:rsidR="00537F39">
        <w:trPr>
          <w:trHeight w:val="5439"/>
          <w:jc w:val="center"/>
        </w:trPr>
        <w:tc>
          <w:tcPr>
            <w:tcW w:w="8613" w:type="dxa"/>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1.成果形式</w:t>
            </w:r>
            <w:r>
              <w:rPr>
                <w:rFonts w:ascii="黑体" w:eastAsia="黑体" w:hAnsi="Calibri" w:cs="Times New Roman" w:hint="eastAsia"/>
                <w:bCs/>
                <w:color w:val="000000"/>
                <w:sz w:val="24"/>
              </w:rPr>
              <w:t>（研究报告为必备）</w:t>
            </w: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537F39">
            <w:pPr>
              <w:ind w:firstLineChars="100" w:firstLine="240"/>
              <w:rPr>
                <w:rFonts w:ascii="仿宋_GB2312" w:eastAsia="宋体" w:hAnsi="Calibri" w:cs="Times New Roman"/>
                <w:bCs/>
                <w:color w:val="000000"/>
                <w:sz w:val="24"/>
              </w:rPr>
            </w:pPr>
          </w:p>
          <w:p w:rsidR="00537F39" w:rsidRDefault="00886784">
            <w:pPr>
              <w:rPr>
                <w:rFonts w:ascii="仿宋_GB2312" w:eastAsia="宋体" w:hAnsi="Calibri" w:cs="Times New Roman"/>
                <w:bCs/>
                <w:color w:val="000000"/>
                <w:sz w:val="24"/>
              </w:rPr>
            </w:pPr>
            <w:r>
              <w:rPr>
                <w:rFonts w:ascii="仿宋_GB2312" w:eastAsia="宋体" w:hAnsi="Calibri" w:cs="Times New Roman" w:hint="eastAsia"/>
                <w:bCs/>
                <w:color w:val="000000"/>
                <w:sz w:val="24"/>
              </w:rPr>
              <w:t xml:space="preserve">  </w:t>
            </w:r>
          </w:p>
          <w:p w:rsidR="00537F39" w:rsidRDefault="00886784">
            <w:pPr>
              <w:rPr>
                <w:rFonts w:ascii="仿宋_GB2312" w:eastAsia="仿宋_GB2312" w:hAnsi="Calibri" w:cs="Times New Roman"/>
                <w:bCs/>
                <w:color w:val="000000"/>
                <w:sz w:val="30"/>
              </w:rPr>
            </w:pPr>
            <w:r>
              <w:rPr>
                <w:rFonts w:ascii="仿宋_GB2312" w:eastAsia="仿宋_GB2312" w:hAnsi="Calibri" w:cs="Times New Roman" w:hint="eastAsia"/>
                <w:bCs/>
                <w:color w:val="000000"/>
                <w:sz w:val="24"/>
              </w:rPr>
              <w:t>2.成果的主要观点与内容，实践效果或应用情况，社会影响等</w:t>
            </w:r>
          </w:p>
          <w:p w:rsidR="00537F39" w:rsidRDefault="00537F39">
            <w:pPr>
              <w:ind w:firstLineChars="100" w:firstLine="300"/>
              <w:rPr>
                <w:rFonts w:ascii="仿宋_GB2312" w:eastAsia="宋体" w:hAnsi="Calibri" w:cs="Times New Roman"/>
                <w:bCs/>
                <w:color w:val="000000"/>
                <w:sz w:val="30"/>
              </w:rPr>
            </w:pPr>
          </w:p>
          <w:p w:rsidR="00537F39" w:rsidRDefault="00537F39">
            <w:pPr>
              <w:ind w:firstLineChars="100" w:firstLine="300"/>
              <w:rPr>
                <w:rFonts w:ascii="仿宋_GB2312" w:eastAsia="宋体" w:hAnsi="Calibri" w:cs="Times New Roman"/>
                <w:bCs/>
                <w:color w:val="000000"/>
                <w:sz w:val="30"/>
              </w:rPr>
            </w:pPr>
          </w:p>
          <w:p w:rsidR="00537F39" w:rsidRDefault="00537F39">
            <w:pPr>
              <w:ind w:firstLineChars="100" w:firstLine="300"/>
              <w:rPr>
                <w:rFonts w:ascii="仿宋_GB2312" w:eastAsia="宋体" w:hAnsi="Calibri" w:cs="Times New Roman"/>
                <w:bCs/>
                <w:color w:val="000000"/>
                <w:sz w:val="30"/>
              </w:rPr>
            </w:pPr>
          </w:p>
          <w:p w:rsidR="00537F39" w:rsidRDefault="00537F39">
            <w:pPr>
              <w:ind w:firstLineChars="100" w:firstLine="300"/>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p w:rsidR="00537F39" w:rsidRDefault="00537F39">
            <w:pPr>
              <w:rPr>
                <w:rFonts w:ascii="仿宋_GB2312" w:eastAsia="宋体" w:hAnsi="Calibri" w:cs="Times New Roman"/>
                <w:bCs/>
                <w:color w:val="000000"/>
                <w:sz w:val="30"/>
              </w:rPr>
            </w:pPr>
          </w:p>
        </w:tc>
      </w:tr>
    </w:tbl>
    <w:p w:rsidR="00537F39" w:rsidRDefault="00537F39">
      <w:pPr>
        <w:ind w:firstLineChars="100" w:firstLine="300"/>
        <w:rPr>
          <w:rFonts w:ascii="楷体_GB2312" w:eastAsia="楷体_GB2312" w:hAnsi="Calibri" w:cs="Times New Roman"/>
          <w:bCs/>
          <w:color w:val="000000"/>
          <w:sz w:val="30"/>
        </w:rPr>
      </w:pPr>
    </w:p>
    <w:p w:rsidR="00537F39" w:rsidRDefault="00537F39">
      <w:pPr>
        <w:ind w:firstLineChars="100" w:firstLine="300"/>
        <w:rPr>
          <w:rFonts w:ascii="楷体_GB2312" w:eastAsia="楷体_GB2312" w:hAnsi="Calibri" w:cs="Times New Roman"/>
          <w:bCs/>
          <w:color w:val="000000"/>
          <w:sz w:val="30"/>
        </w:rPr>
      </w:pPr>
    </w:p>
    <w:p w:rsidR="00537F39" w:rsidRDefault="00886784">
      <w:pPr>
        <w:ind w:firstLineChars="100" w:firstLine="300"/>
        <w:rPr>
          <w:rFonts w:ascii="黑体" w:eastAsia="黑体" w:hAnsi="黑体" w:cs="Times New Roman"/>
          <w:bCs/>
          <w:color w:val="000000"/>
          <w:sz w:val="30"/>
        </w:rPr>
      </w:pPr>
      <w:r>
        <w:rPr>
          <w:rFonts w:ascii="黑体" w:eastAsia="黑体" w:hAnsi="黑体" w:cs="Times New Roman" w:hint="eastAsia"/>
          <w:bCs/>
          <w:color w:val="000000"/>
          <w:sz w:val="30"/>
        </w:rPr>
        <w:lastRenderedPageBreak/>
        <w:t>三、专家鉴定意见</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0"/>
        <w:gridCol w:w="897"/>
        <w:gridCol w:w="7023"/>
      </w:tblGrid>
      <w:tr w:rsidR="00537F39">
        <w:trPr>
          <w:trHeight w:val="5326"/>
          <w:jc w:val="center"/>
        </w:trPr>
        <w:tc>
          <w:tcPr>
            <w:tcW w:w="8820" w:type="dxa"/>
            <w:gridSpan w:val="3"/>
            <w:tcBorders>
              <w:bottom w:val="nil"/>
            </w:tcBorders>
          </w:tcPr>
          <w:p w:rsidR="00537F39" w:rsidRDefault="00886784" w:rsidP="00A95D5C">
            <w:pPr>
              <w:spacing w:beforeLines="50" w:after="120" w:line="480" w:lineRule="auto"/>
              <w:rPr>
                <w:rFonts w:ascii="仿宋_GB2312" w:eastAsia="仿宋_GB2312" w:hAnsi="Times New Roman" w:cs="Times New Roman"/>
                <w:bCs/>
                <w:color w:val="000000"/>
              </w:rPr>
            </w:pPr>
            <w:r>
              <w:rPr>
                <w:rFonts w:ascii="仿宋_GB2312" w:eastAsia="仿宋_GB2312" w:hAnsi="Times New Roman" w:cs="Times New Roman" w:hint="eastAsia"/>
                <w:bCs/>
                <w:color w:val="000000"/>
              </w:rPr>
              <w:t>（对课题研究的任务、目标、方法，研究成果水平、实践效果、推广价值等进行评价。可另附页。“等级”由专家组商定后填写：优秀、通过、修改后通过，暂缓通过）</w:t>
            </w:r>
          </w:p>
          <w:p w:rsidR="00537F39" w:rsidRDefault="00537F39">
            <w:pPr>
              <w:ind w:firstLineChars="100" w:firstLine="300"/>
              <w:rPr>
                <w:rFonts w:ascii="仿宋_GB2312" w:eastAsia="仿宋_GB2312" w:hAnsi="Calibri" w:cs="Times New Roman"/>
                <w:bCs/>
                <w:color w:val="000000"/>
                <w:sz w:val="30"/>
              </w:rPr>
            </w:pPr>
          </w:p>
          <w:p w:rsidR="00537F39" w:rsidRDefault="00537F39">
            <w:pPr>
              <w:ind w:firstLineChars="100" w:firstLine="300"/>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886784" w:rsidP="00A95D5C">
            <w:pPr>
              <w:spacing w:afterLines="100"/>
              <w:rPr>
                <w:rFonts w:ascii="仿宋_GB2312" w:eastAsia="仿宋_GB2312" w:hAnsi="Calibri" w:cs="Times New Roman"/>
                <w:bCs/>
                <w:color w:val="000000"/>
                <w:sz w:val="30"/>
              </w:rPr>
            </w:pPr>
            <w:r>
              <w:rPr>
                <w:rFonts w:ascii="仿宋_GB2312" w:eastAsia="仿宋_GB2312" w:hAnsi="Calibri" w:cs="Times New Roman" w:hint="eastAsia"/>
                <w:bCs/>
                <w:color w:val="000000"/>
                <w:sz w:val="24"/>
              </w:rPr>
              <w:t xml:space="preserve">                                           专家组组长签名：</w:t>
            </w:r>
          </w:p>
        </w:tc>
      </w:tr>
      <w:tr w:rsidR="00537F39">
        <w:trPr>
          <w:trHeight w:val="769"/>
          <w:jc w:val="center"/>
        </w:trPr>
        <w:tc>
          <w:tcPr>
            <w:tcW w:w="900" w:type="dxa"/>
            <w:vAlign w:val="center"/>
          </w:tcPr>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等级</w:t>
            </w:r>
          </w:p>
        </w:tc>
        <w:tc>
          <w:tcPr>
            <w:tcW w:w="897" w:type="dxa"/>
            <w:vAlign w:val="center"/>
          </w:tcPr>
          <w:p w:rsidR="00537F39" w:rsidRDefault="00537F39">
            <w:pPr>
              <w:rPr>
                <w:rFonts w:ascii="仿宋_GB2312" w:eastAsia="仿宋_GB2312" w:hAnsi="Calibri" w:cs="Times New Roman"/>
                <w:bCs/>
                <w:color w:val="000000"/>
                <w:sz w:val="24"/>
              </w:rPr>
            </w:pPr>
          </w:p>
        </w:tc>
        <w:tc>
          <w:tcPr>
            <w:tcW w:w="7023" w:type="dxa"/>
            <w:tcBorders>
              <w:top w:val="nil"/>
            </w:tcBorders>
            <w:vAlign w:val="center"/>
          </w:tcPr>
          <w:p w:rsidR="00537F39" w:rsidRDefault="00886784">
            <w:pPr>
              <w:ind w:left="3771"/>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20  年    月    日</w:t>
            </w:r>
          </w:p>
        </w:tc>
      </w:tr>
    </w:tbl>
    <w:p w:rsidR="00537F39" w:rsidRDefault="00886784">
      <w:pPr>
        <w:ind w:firstLineChars="100" w:firstLine="300"/>
        <w:rPr>
          <w:rFonts w:ascii="黑体" w:eastAsia="黑体" w:hAnsi="黑体" w:cs="Times New Roman"/>
          <w:bCs/>
          <w:color w:val="000000"/>
          <w:sz w:val="30"/>
        </w:rPr>
      </w:pPr>
      <w:r>
        <w:rPr>
          <w:rFonts w:ascii="黑体" w:eastAsia="黑体" w:hAnsi="黑体" w:cs="Times New Roman" w:hint="eastAsia"/>
          <w:bCs/>
          <w:color w:val="000000"/>
          <w:sz w:val="30"/>
        </w:rPr>
        <w:t>四、专家组成员名单</w:t>
      </w:r>
    </w:p>
    <w:tbl>
      <w:tblPr>
        <w:tblW w:w="8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574"/>
        <w:gridCol w:w="1188"/>
        <w:gridCol w:w="2885"/>
        <w:gridCol w:w="2012"/>
      </w:tblGrid>
      <w:tr w:rsidR="00537F39">
        <w:trPr>
          <w:trHeight w:hRule="exact" w:val="851"/>
          <w:jc w:val="center"/>
        </w:trPr>
        <w:tc>
          <w:tcPr>
            <w:tcW w:w="1188"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专家组</w:t>
            </w:r>
          </w:p>
        </w:tc>
        <w:tc>
          <w:tcPr>
            <w:tcW w:w="1574"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姓 名</w:t>
            </w:r>
          </w:p>
        </w:tc>
        <w:tc>
          <w:tcPr>
            <w:tcW w:w="1188"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职　称</w:t>
            </w:r>
          </w:p>
        </w:tc>
        <w:tc>
          <w:tcPr>
            <w:tcW w:w="2885"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单　位</w:t>
            </w:r>
          </w:p>
        </w:tc>
        <w:tc>
          <w:tcPr>
            <w:tcW w:w="2012"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签　名</w:t>
            </w:r>
          </w:p>
        </w:tc>
      </w:tr>
      <w:tr w:rsidR="00537F39">
        <w:trPr>
          <w:trHeight w:hRule="exact" w:val="851"/>
          <w:jc w:val="center"/>
        </w:trPr>
        <w:tc>
          <w:tcPr>
            <w:tcW w:w="1188" w:type="dxa"/>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组长</w:t>
            </w:r>
          </w:p>
        </w:tc>
        <w:tc>
          <w:tcPr>
            <w:tcW w:w="1574" w:type="dxa"/>
            <w:vAlign w:val="center"/>
          </w:tcPr>
          <w:p w:rsidR="00537F39" w:rsidRDefault="00537F39">
            <w:pPr>
              <w:jc w:val="center"/>
              <w:rPr>
                <w:rFonts w:ascii="仿宋_GB2312" w:eastAsia="仿宋_GB2312" w:hAnsi="宋体" w:cs="Times New Roman"/>
                <w:bCs/>
                <w:color w:val="000000"/>
                <w:sz w:val="24"/>
              </w:rPr>
            </w:pPr>
          </w:p>
        </w:tc>
        <w:tc>
          <w:tcPr>
            <w:tcW w:w="1188" w:type="dxa"/>
            <w:vAlign w:val="center"/>
          </w:tcPr>
          <w:p w:rsidR="00537F39" w:rsidRDefault="00537F39">
            <w:pPr>
              <w:jc w:val="center"/>
              <w:rPr>
                <w:rFonts w:ascii="仿宋_GB2312" w:eastAsia="仿宋_GB2312" w:hAnsi="宋体" w:cs="Times New Roman"/>
                <w:bCs/>
                <w:color w:val="000000"/>
                <w:sz w:val="24"/>
              </w:rPr>
            </w:pPr>
          </w:p>
        </w:tc>
        <w:tc>
          <w:tcPr>
            <w:tcW w:w="2885" w:type="dxa"/>
            <w:vAlign w:val="center"/>
          </w:tcPr>
          <w:p w:rsidR="00537F39" w:rsidRDefault="00537F39">
            <w:pPr>
              <w:jc w:val="center"/>
              <w:rPr>
                <w:rFonts w:ascii="仿宋_GB2312" w:eastAsia="仿宋_GB2312" w:hAnsi="宋体" w:cs="Times New Roman"/>
                <w:bCs/>
                <w:color w:val="000000"/>
                <w:sz w:val="24"/>
              </w:rPr>
            </w:pPr>
          </w:p>
        </w:tc>
        <w:tc>
          <w:tcPr>
            <w:tcW w:w="2012" w:type="dxa"/>
            <w:vAlign w:val="center"/>
          </w:tcPr>
          <w:p w:rsidR="00537F39" w:rsidRDefault="00537F39">
            <w:pPr>
              <w:jc w:val="center"/>
              <w:rPr>
                <w:rFonts w:ascii="仿宋_GB2312" w:eastAsia="仿宋_GB2312" w:hAnsi="宋体" w:cs="Times New Roman"/>
                <w:bCs/>
                <w:color w:val="000000"/>
                <w:sz w:val="24"/>
              </w:rPr>
            </w:pPr>
          </w:p>
        </w:tc>
      </w:tr>
      <w:tr w:rsidR="00537F39">
        <w:trPr>
          <w:cantSplit/>
          <w:trHeight w:hRule="exact" w:val="851"/>
          <w:jc w:val="center"/>
        </w:trPr>
        <w:tc>
          <w:tcPr>
            <w:tcW w:w="1188" w:type="dxa"/>
            <w:vMerge w:val="restart"/>
            <w:vAlign w:val="center"/>
          </w:tcPr>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成</w:t>
            </w:r>
          </w:p>
          <w:p w:rsidR="00537F39" w:rsidRDefault="00537F39">
            <w:pPr>
              <w:jc w:val="center"/>
              <w:rPr>
                <w:rFonts w:ascii="仿宋_GB2312" w:eastAsia="仿宋_GB2312" w:hAnsi="宋体" w:cs="Times New Roman"/>
                <w:bCs/>
                <w:color w:val="000000"/>
                <w:sz w:val="24"/>
              </w:rPr>
            </w:pPr>
          </w:p>
          <w:p w:rsidR="00537F39" w:rsidRDefault="00886784">
            <w:pPr>
              <w:jc w:val="center"/>
              <w:rPr>
                <w:rFonts w:ascii="仿宋_GB2312" w:eastAsia="仿宋_GB2312" w:hAnsi="宋体" w:cs="Times New Roman"/>
                <w:bCs/>
                <w:color w:val="000000"/>
                <w:sz w:val="24"/>
              </w:rPr>
            </w:pPr>
            <w:r>
              <w:rPr>
                <w:rFonts w:ascii="仿宋_GB2312" w:eastAsia="仿宋_GB2312" w:hAnsi="宋体" w:cs="Times New Roman" w:hint="eastAsia"/>
                <w:bCs/>
                <w:color w:val="000000"/>
                <w:sz w:val="24"/>
              </w:rPr>
              <w:t>员</w:t>
            </w:r>
          </w:p>
        </w:tc>
        <w:tc>
          <w:tcPr>
            <w:tcW w:w="1574" w:type="dxa"/>
            <w:vAlign w:val="center"/>
          </w:tcPr>
          <w:p w:rsidR="00537F39" w:rsidRDefault="00537F39">
            <w:pPr>
              <w:jc w:val="center"/>
              <w:rPr>
                <w:rFonts w:ascii="仿宋_GB2312" w:eastAsia="仿宋_GB2312" w:hAnsi="宋体" w:cs="Times New Roman"/>
                <w:bCs/>
                <w:color w:val="000000"/>
                <w:sz w:val="24"/>
              </w:rPr>
            </w:pPr>
          </w:p>
        </w:tc>
        <w:tc>
          <w:tcPr>
            <w:tcW w:w="1188" w:type="dxa"/>
            <w:vAlign w:val="center"/>
          </w:tcPr>
          <w:p w:rsidR="00537F39" w:rsidRDefault="00537F39">
            <w:pPr>
              <w:jc w:val="center"/>
              <w:rPr>
                <w:rFonts w:ascii="仿宋_GB2312" w:eastAsia="仿宋_GB2312" w:hAnsi="宋体" w:cs="Times New Roman"/>
                <w:bCs/>
                <w:color w:val="000000"/>
                <w:sz w:val="24"/>
              </w:rPr>
            </w:pPr>
          </w:p>
        </w:tc>
        <w:tc>
          <w:tcPr>
            <w:tcW w:w="2885" w:type="dxa"/>
            <w:vAlign w:val="center"/>
          </w:tcPr>
          <w:p w:rsidR="00537F39" w:rsidRDefault="00537F39">
            <w:pPr>
              <w:jc w:val="center"/>
              <w:rPr>
                <w:rFonts w:ascii="仿宋_GB2312" w:eastAsia="仿宋_GB2312" w:hAnsi="宋体" w:cs="Times New Roman"/>
                <w:bCs/>
                <w:color w:val="000000"/>
                <w:sz w:val="24"/>
              </w:rPr>
            </w:pPr>
          </w:p>
        </w:tc>
        <w:tc>
          <w:tcPr>
            <w:tcW w:w="2012" w:type="dxa"/>
            <w:vAlign w:val="center"/>
          </w:tcPr>
          <w:p w:rsidR="00537F39" w:rsidRDefault="00537F39">
            <w:pPr>
              <w:jc w:val="center"/>
              <w:rPr>
                <w:rFonts w:ascii="仿宋_GB2312" w:eastAsia="仿宋_GB2312" w:hAnsi="宋体" w:cs="Times New Roman"/>
                <w:bCs/>
                <w:color w:val="000000"/>
                <w:sz w:val="24"/>
              </w:rPr>
            </w:pPr>
          </w:p>
        </w:tc>
      </w:tr>
      <w:tr w:rsidR="00537F39">
        <w:trPr>
          <w:cantSplit/>
          <w:trHeight w:hRule="exact" w:val="851"/>
          <w:jc w:val="center"/>
        </w:trPr>
        <w:tc>
          <w:tcPr>
            <w:tcW w:w="1188" w:type="dxa"/>
            <w:vMerge/>
            <w:vAlign w:val="center"/>
          </w:tcPr>
          <w:p w:rsidR="00537F39" w:rsidRDefault="00537F39">
            <w:pPr>
              <w:jc w:val="center"/>
              <w:rPr>
                <w:rFonts w:ascii="仿宋_GB2312" w:eastAsia="仿宋_GB2312" w:hAnsi="宋体" w:cs="Times New Roman"/>
                <w:bCs/>
                <w:color w:val="000000"/>
                <w:sz w:val="24"/>
              </w:rPr>
            </w:pPr>
          </w:p>
        </w:tc>
        <w:tc>
          <w:tcPr>
            <w:tcW w:w="1574" w:type="dxa"/>
            <w:vAlign w:val="center"/>
          </w:tcPr>
          <w:p w:rsidR="00537F39" w:rsidRDefault="00537F39">
            <w:pPr>
              <w:jc w:val="center"/>
              <w:rPr>
                <w:rFonts w:ascii="仿宋_GB2312" w:eastAsia="仿宋_GB2312" w:hAnsi="宋体" w:cs="Times New Roman"/>
                <w:bCs/>
                <w:color w:val="000000"/>
                <w:sz w:val="24"/>
              </w:rPr>
            </w:pPr>
          </w:p>
        </w:tc>
        <w:tc>
          <w:tcPr>
            <w:tcW w:w="1188" w:type="dxa"/>
            <w:vAlign w:val="center"/>
          </w:tcPr>
          <w:p w:rsidR="00537F39" w:rsidRDefault="00537F39">
            <w:pPr>
              <w:jc w:val="center"/>
              <w:rPr>
                <w:rFonts w:ascii="仿宋_GB2312" w:eastAsia="仿宋_GB2312" w:hAnsi="宋体" w:cs="Times New Roman"/>
                <w:bCs/>
                <w:color w:val="000000"/>
                <w:sz w:val="24"/>
              </w:rPr>
            </w:pPr>
          </w:p>
        </w:tc>
        <w:tc>
          <w:tcPr>
            <w:tcW w:w="2885" w:type="dxa"/>
            <w:vAlign w:val="center"/>
          </w:tcPr>
          <w:p w:rsidR="00537F39" w:rsidRDefault="00537F39">
            <w:pPr>
              <w:jc w:val="center"/>
              <w:rPr>
                <w:rFonts w:ascii="仿宋_GB2312" w:eastAsia="仿宋_GB2312" w:hAnsi="宋体" w:cs="Times New Roman"/>
                <w:bCs/>
                <w:color w:val="000000"/>
                <w:sz w:val="24"/>
              </w:rPr>
            </w:pPr>
          </w:p>
        </w:tc>
        <w:tc>
          <w:tcPr>
            <w:tcW w:w="2012" w:type="dxa"/>
            <w:vAlign w:val="center"/>
          </w:tcPr>
          <w:p w:rsidR="00537F39" w:rsidRDefault="00537F39">
            <w:pPr>
              <w:jc w:val="center"/>
              <w:rPr>
                <w:rFonts w:ascii="仿宋_GB2312" w:eastAsia="仿宋_GB2312" w:hAnsi="宋体" w:cs="Times New Roman"/>
                <w:bCs/>
                <w:color w:val="000000"/>
                <w:sz w:val="24"/>
              </w:rPr>
            </w:pPr>
          </w:p>
        </w:tc>
      </w:tr>
      <w:tr w:rsidR="00537F39">
        <w:trPr>
          <w:cantSplit/>
          <w:trHeight w:hRule="exact" w:val="851"/>
          <w:jc w:val="center"/>
        </w:trPr>
        <w:tc>
          <w:tcPr>
            <w:tcW w:w="1188" w:type="dxa"/>
            <w:vMerge/>
            <w:vAlign w:val="center"/>
          </w:tcPr>
          <w:p w:rsidR="00537F39" w:rsidRDefault="00537F39">
            <w:pPr>
              <w:jc w:val="center"/>
              <w:rPr>
                <w:rFonts w:ascii="仿宋_GB2312" w:eastAsia="仿宋_GB2312" w:hAnsi="宋体" w:cs="Times New Roman"/>
                <w:bCs/>
                <w:color w:val="000000"/>
                <w:sz w:val="24"/>
              </w:rPr>
            </w:pPr>
          </w:p>
        </w:tc>
        <w:tc>
          <w:tcPr>
            <w:tcW w:w="1574" w:type="dxa"/>
            <w:vAlign w:val="center"/>
          </w:tcPr>
          <w:p w:rsidR="00537F39" w:rsidRDefault="00537F39">
            <w:pPr>
              <w:jc w:val="center"/>
              <w:rPr>
                <w:rFonts w:ascii="仿宋_GB2312" w:eastAsia="仿宋_GB2312" w:hAnsi="宋体" w:cs="Times New Roman"/>
                <w:bCs/>
                <w:color w:val="000000"/>
                <w:sz w:val="24"/>
              </w:rPr>
            </w:pPr>
          </w:p>
        </w:tc>
        <w:tc>
          <w:tcPr>
            <w:tcW w:w="1188" w:type="dxa"/>
            <w:vAlign w:val="center"/>
          </w:tcPr>
          <w:p w:rsidR="00537F39" w:rsidRDefault="00537F39">
            <w:pPr>
              <w:jc w:val="center"/>
              <w:rPr>
                <w:rFonts w:ascii="仿宋_GB2312" w:eastAsia="仿宋_GB2312" w:hAnsi="宋体" w:cs="Times New Roman"/>
                <w:bCs/>
                <w:color w:val="000000"/>
                <w:sz w:val="24"/>
              </w:rPr>
            </w:pPr>
          </w:p>
        </w:tc>
        <w:tc>
          <w:tcPr>
            <w:tcW w:w="2885" w:type="dxa"/>
            <w:vAlign w:val="center"/>
          </w:tcPr>
          <w:p w:rsidR="00537F39" w:rsidRDefault="00537F39">
            <w:pPr>
              <w:jc w:val="center"/>
              <w:rPr>
                <w:rFonts w:ascii="仿宋_GB2312" w:eastAsia="仿宋_GB2312" w:hAnsi="宋体" w:cs="Times New Roman"/>
                <w:bCs/>
                <w:color w:val="000000"/>
                <w:sz w:val="24"/>
              </w:rPr>
            </w:pPr>
          </w:p>
        </w:tc>
        <w:tc>
          <w:tcPr>
            <w:tcW w:w="2012" w:type="dxa"/>
            <w:vAlign w:val="center"/>
          </w:tcPr>
          <w:p w:rsidR="00537F39" w:rsidRDefault="00537F39">
            <w:pPr>
              <w:jc w:val="center"/>
              <w:rPr>
                <w:rFonts w:ascii="仿宋_GB2312" w:eastAsia="仿宋_GB2312" w:hAnsi="宋体" w:cs="Times New Roman"/>
                <w:bCs/>
                <w:color w:val="000000"/>
                <w:sz w:val="24"/>
              </w:rPr>
            </w:pPr>
          </w:p>
        </w:tc>
      </w:tr>
      <w:tr w:rsidR="00537F39">
        <w:trPr>
          <w:cantSplit/>
          <w:trHeight w:hRule="exact" w:val="851"/>
          <w:jc w:val="center"/>
        </w:trPr>
        <w:tc>
          <w:tcPr>
            <w:tcW w:w="1188" w:type="dxa"/>
            <w:vMerge/>
            <w:vAlign w:val="center"/>
          </w:tcPr>
          <w:p w:rsidR="00537F39" w:rsidRDefault="00537F39">
            <w:pPr>
              <w:jc w:val="center"/>
              <w:rPr>
                <w:rFonts w:ascii="仿宋_GB2312" w:eastAsia="仿宋_GB2312" w:hAnsi="宋体" w:cs="Times New Roman"/>
                <w:bCs/>
                <w:color w:val="000000"/>
                <w:sz w:val="24"/>
              </w:rPr>
            </w:pPr>
          </w:p>
        </w:tc>
        <w:tc>
          <w:tcPr>
            <w:tcW w:w="1574" w:type="dxa"/>
            <w:vAlign w:val="center"/>
          </w:tcPr>
          <w:p w:rsidR="00537F39" w:rsidRDefault="00537F39">
            <w:pPr>
              <w:jc w:val="center"/>
              <w:rPr>
                <w:rFonts w:ascii="仿宋_GB2312" w:eastAsia="仿宋_GB2312" w:hAnsi="宋体" w:cs="Times New Roman"/>
                <w:bCs/>
                <w:color w:val="000000"/>
                <w:sz w:val="24"/>
              </w:rPr>
            </w:pPr>
          </w:p>
        </w:tc>
        <w:tc>
          <w:tcPr>
            <w:tcW w:w="1188" w:type="dxa"/>
            <w:vAlign w:val="center"/>
          </w:tcPr>
          <w:p w:rsidR="00537F39" w:rsidRDefault="00537F39">
            <w:pPr>
              <w:jc w:val="center"/>
              <w:rPr>
                <w:rFonts w:ascii="仿宋_GB2312" w:eastAsia="仿宋_GB2312" w:hAnsi="宋体" w:cs="Times New Roman"/>
                <w:bCs/>
                <w:color w:val="000000"/>
                <w:sz w:val="24"/>
              </w:rPr>
            </w:pPr>
          </w:p>
        </w:tc>
        <w:tc>
          <w:tcPr>
            <w:tcW w:w="2885" w:type="dxa"/>
            <w:vAlign w:val="center"/>
          </w:tcPr>
          <w:p w:rsidR="00537F39" w:rsidRDefault="00537F39">
            <w:pPr>
              <w:jc w:val="center"/>
              <w:rPr>
                <w:rFonts w:ascii="仿宋_GB2312" w:eastAsia="仿宋_GB2312" w:hAnsi="宋体" w:cs="Times New Roman"/>
                <w:bCs/>
                <w:color w:val="000000"/>
                <w:sz w:val="24"/>
              </w:rPr>
            </w:pPr>
          </w:p>
        </w:tc>
        <w:tc>
          <w:tcPr>
            <w:tcW w:w="2012" w:type="dxa"/>
            <w:vAlign w:val="center"/>
          </w:tcPr>
          <w:p w:rsidR="00537F39" w:rsidRDefault="00537F39">
            <w:pPr>
              <w:jc w:val="center"/>
              <w:rPr>
                <w:rFonts w:ascii="仿宋_GB2312" w:eastAsia="仿宋_GB2312" w:hAnsi="宋体" w:cs="Times New Roman"/>
                <w:bCs/>
                <w:color w:val="000000"/>
                <w:sz w:val="24"/>
              </w:rPr>
            </w:pPr>
          </w:p>
        </w:tc>
      </w:tr>
    </w:tbl>
    <w:p w:rsidR="00537F39" w:rsidRDefault="00537F39">
      <w:pPr>
        <w:ind w:firstLineChars="100" w:firstLine="300"/>
        <w:rPr>
          <w:rFonts w:ascii="楷体_GB2312" w:eastAsia="楷体_GB2312" w:hAnsi="Calibri" w:cs="Times New Roman"/>
          <w:bCs/>
          <w:color w:val="000000"/>
          <w:sz w:val="30"/>
        </w:rPr>
      </w:pPr>
    </w:p>
    <w:p w:rsidR="00537F39" w:rsidRDefault="00886784">
      <w:pPr>
        <w:ind w:firstLineChars="100" w:firstLine="300"/>
        <w:rPr>
          <w:rFonts w:ascii="黑体" w:eastAsia="黑体" w:hAnsi="黑体" w:cs="Times New Roman"/>
          <w:bCs/>
          <w:color w:val="000000"/>
          <w:sz w:val="30"/>
        </w:rPr>
      </w:pPr>
      <w:r>
        <w:rPr>
          <w:rFonts w:ascii="黑体" w:eastAsia="黑体" w:hAnsi="黑体" w:cs="Times New Roman" w:hint="eastAsia"/>
          <w:bCs/>
          <w:color w:val="000000"/>
          <w:sz w:val="30"/>
        </w:rPr>
        <w:lastRenderedPageBreak/>
        <w:t>五、所在学校审核意见</w:t>
      </w: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3"/>
      </w:tblGrid>
      <w:tr w:rsidR="00537F39">
        <w:trPr>
          <w:trHeight w:val="5717"/>
          <w:jc w:val="center"/>
        </w:trPr>
        <w:tc>
          <w:tcPr>
            <w:tcW w:w="8793" w:type="dxa"/>
          </w:tcPr>
          <w:p w:rsidR="00537F39" w:rsidRDefault="00886784">
            <w:pPr>
              <w:rPr>
                <w:rFonts w:ascii="仿宋_GB2312" w:eastAsia="仿宋_GB2312" w:hAnsi="Calibri" w:cs="Times New Roman"/>
                <w:bCs/>
                <w:color w:val="000000"/>
                <w:sz w:val="30"/>
              </w:rPr>
            </w:pPr>
            <w:r>
              <w:rPr>
                <w:rFonts w:ascii="仿宋_GB2312" w:eastAsia="仿宋_GB2312" w:hAnsi="Calibri" w:cs="Times New Roman" w:hint="eastAsia"/>
                <w:bCs/>
                <w:color w:val="000000"/>
                <w:sz w:val="30"/>
              </w:rPr>
              <w:t>学校课题管理部门意见</w:t>
            </w: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30"/>
              </w:rPr>
            </w:pPr>
          </w:p>
          <w:p w:rsidR="00537F39" w:rsidRDefault="00537F39">
            <w:pPr>
              <w:rPr>
                <w:rFonts w:ascii="仿宋_GB2312" w:eastAsia="仿宋_GB2312" w:hAnsi="Calibri" w:cs="Times New Roman"/>
                <w:bCs/>
                <w:color w:val="000000"/>
                <w:sz w:val="28"/>
              </w:rPr>
            </w:pPr>
          </w:p>
          <w:p w:rsidR="00537F39" w:rsidRDefault="00886784" w:rsidP="00886784">
            <w:pPr>
              <w:ind w:firstLineChars="2172" w:firstLine="5213"/>
              <w:rPr>
                <w:rFonts w:ascii="仿宋_GB2312" w:eastAsia="仿宋_GB2312" w:hAnsi="Calibri" w:cs="Times New Roman"/>
                <w:bCs/>
                <w:color w:val="000000"/>
                <w:sz w:val="24"/>
              </w:rPr>
            </w:pPr>
            <w:r>
              <w:rPr>
                <w:rFonts w:ascii="仿宋_GB2312" w:eastAsia="仿宋_GB2312" w:hAnsi="Calibri" w:cs="Times New Roman" w:hint="eastAsia"/>
                <w:bCs/>
                <w:color w:val="000000"/>
                <w:sz w:val="24"/>
              </w:rPr>
              <w:t>（</w:t>
            </w:r>
            <w:proofErr w:type="gramStart"/>
            <w:r>
              <w:rPr>
                <w:rFonts w:ascii="仿宋_GB2312" w:eastAsia="仿宋_GB2312" w:hAnsi="Calibri" w:cs="Times New Roman" w:hint="eastAsia"/>
                <w:bCs/>
                <w:color w:val="000000"/>
                <w:sz w:val="24"/>
              </w:rPr>
              <w:t xml:space="preserve">盖　　</w:t>
            </w:r>
            <w:proofErr w:type="gramEnd"/>
            <w:r>
              <w:rPr>
                <w:rFonts w:ascii="仿宋_GB2312" w:eastAsia="仿宋_GB2312" w:hAnsi="Calibri" w:cs="Times New Roman" w:hint="eastAsia"/>
                <w:bCs/>
                <w:color w:val="000000"/>
                <w:sz w:val="24"/>
              </w:rPr>
              <w:t>章）</w:t>
            </w:r>
          </w:p>
          <w:p w:rsidR="00537F39" w:rsidRDefault="00886784">
            <w:pPr>
              <w:rPr>
                <w:rFonts w:ascii="仿宋_GB2312" w:eastAsia="仿宋_GB2312" w:hAnsi="Calibri" w:cs="Times New Roman"/>
                <w:bCs/>
                <w:color w:val="000000"/>
                <w:sz w:val="28"/>
              </w:rPr>
            </w:pPr>
            <w:r>
              <w:rPr>
                <w:rFonts w:ascii="仿宋_GB2312" w:eastAsia="仿宋_GB2312" w:hAnsi="Calibri" w:cs="Times New Roman" w:hint="eastAsia"/>
                <w:bCs/>
                <w:color w:val="000000"/>
                <w:sz w:val="24"/>
              </w:rPr>
              <w:t xml:space="preserve">                                              20   年    月    日</w:t>
            </w:r>
          </w:p>
        </w:tc>
      </w:tr>
    </w:tbl>
    <w:p w:rsidR="00537F39" w:rsidRDefault="00886784">
      <w:pPr>
        <w:rPr>
          <w:rFonts w:ascii="黑体" w:eastAsia="黑体" w:hAnsi="黑体" w:cs="Times New Roman"/>
          <w:bCs/>
          <w:color w:val="000000"/>
          <w:sz w:val="30"/>
        </w:rPr>
      </w:pPr>
      <w:r>
        <w:rPr>
          <w:rFonts w:ascii="黑体" w:eastAsia="黑体" w:hAnsi="黑体" w:cs="Times New Roman" w:hint="eastAsia"/>
          <w:bCs/>
          <w:color w:val="000000"/>
          <w:sz w:val="30"/>
        </w:rPr>
        <w:t>六、省教育厅主管部门审定意见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20"/>
      </w:tblGrid>
      <w:tr w:rsidR="00537F39">
        <w:trPr>
          <w:trHeight w:val="5562"/>
          <w:jc w:val="center"/>
        </w:trPr>
        <w:tc>
          <w:tcPr>
            <w:tcW w:w="8820" w:type="dxa"/>
          </w:tcPr>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537F39">
            <w:pPr>
              <w:rPr>
                <w:rFonts w:ascii="仿宋_GB2312" w:eastAsia="仿宋_GB2312" w:hAnsi="Calibri" w:cs="Times New Roman"/>
                <w:bCs/>
                <w:color w:val="000000"/>
              </w:rPr>
            </w:pPr>
          </w:p>
          <w:p w:rsidR="00537F39" w:rsidRDefault="00886784">
            <w:pPr>
              <w:rPr>
                <w:rFonts w:ascii="仿宋_GB2312" w:eastAsia="仿宋_GB2312" w:hAnsi="Calibri" w:cs="Times New Roman"/>
                <w:bCs/>
                <w:color w:val="000000"/>
                <w:sz w:val="24"/>
              </w:rPr>
            </w:pPr>
            <w:r>
              <w:rPr>
                <w:rFonts w:ascii="仿宋_GB2312" w:eastAsia="仿宋_GB2312" w:hAnsi="Calibri" w:cs="Times New Roman" w:hint="eastAsia"/>
                <w:bCs/>
                <w:color w:val="000000"/>
                <w:sz w:val="28"/>
              </w:rPr>
              <w:t xml:space="preserve">                                     </w:t>
            </w:r>
            <w:r>
              <w:rPr>
                <w:rFonts w:ascii="仿宋_GB2312" w:eastAsia="仿宋_GB2312" w:hAnsi="Calibri" w:cs="Times New Roman" w:hint="eastAsia"/>
                <w:bCs/>
                <w:color w:val="000000"/>
                <w:sz w:val="24"/>
              </w:rPr>
              <w:t>（</w:t>
            </w:r>
            <w:proofErr w:type="gramStart"/>
            <w:r>
              <w:rPr>
                <w:rFonts w:ascii="仿宋_GB2312" w:eastAsia="仿宋_GB2312" w:hAnsi="Calibri" w:cs="Times New Roman" w:hint="eastAsia"/>
                <w:bCs/>
                <w:color w:val="000000"/>
                <w:sz w:val="24"/>
              </w:rPr>
              <w:t xml:space="preserve">盖　　</w:t>
            </w:r>
            <w:proofErr w:type="gramEnd"/>
            <w:r>
              <w:rPr>
                <w:rFonts w:ascii="仿宋_GB2312" w:eastAsia="仿宋_GB2312" w:hAnsi="Calibri" w:cs="Times New Roman" w:hint="eastAsia"/>
                <w:bCs/>
                <w:color w:val="000000"/>
                <w:sz w:val="24"/>
              </w:rPr>
              <w:t>章）</w:t>
            </w:r>
          </w:p>
          <w:p w:rsidR="00537F39" w:rsidRDefault="00886784">
            <w:pPr>
              <w:rPr>
                <w:rFonts w:ascii="仿宋_GB2312" w:eastAsia="仿宋_GB2312" w:hAnsi="Calibri" w:cs="Times New Roman"/>
                <w:bCs/>
                <w:color w:val="000000"/>
              </w:rPr>
            </w:pPr>
            <w:r>
              <w:rPr>
                <w:rFonts w:ascii="仿宋_GB2312" w:eastAsia="仿宋_GB2312" w:hAnsi="Calibri" w:cs="Times New Roman" w:hint="eastAsia"/>
                <w:bCs/>
                <w:color w:val="000000"/>
                <w:sz w:val="24"/>
              </w:rPr>
              <w:t xml:space="preserve">                                               20   年    月    日</w:t>
            </w:r>
          </w:p>
        </w:tc>
      </w:tr>
    </w:tbl>
    <w:p w:rsidR="00537F39" w:rsidRDefault="00537F39">
      <w:pPr>
        <w:rPr>
          <w:rFonts w:ascii="黑体" w:eastAsia="黑体" w:hAnsi="Calibri" w:cs="Times New Roman"/>
          <w:color w:val="000000"/>
          <w:sz w:val="32"/>
          <w:szCs w:val="32"/>
        </w:rPr>
        <w:sectPr w:rsidR="00537F39">
          <w:footerReference w:type="even" r:id="rId13"/>
          <w:footerReference w:type="default" r:id="rId14"/>
          <w:pgSz w:w="11906" w:h="16838"/>
          <w:pgMar w:top="2155" w:right="1435" w:bottom="1134" w:left="1435" w:header="851" w:footer="1587" w:gutter="0"/>
          <w:cols w:space="720"/>
          <w:docGrid w:linePitch="312"/>
        </w:sectPr>
      </w:pP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附件7</w:t>
      </w:r>
    </w:p>
    <w:p w:rsidR="00537F39" w:rsidRDefault="00886784">
      <w:pPr>
        <w:widowControl/>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江西省普通本科高校教育教学改革研究课题</w:t>
      </w:r>
    </w:p>
    <w:p w:rsidR="00537F39" w:rsidRDefault="00886784">
      <w:pPr>
        <w:widowControl/>
        <w:jc w:val="center"/>
        <w:rPr>
          <w:rFonts w:ascii="Calibri" w:eastAsia="宋体" w:hAnsi="Calibri" w:cs="Times New Roman"/>
          <w:color w:val="000000"/>
        </w:rPr>
      </w:pPr>
      <w:r>
        <w:rPr>
          <w:rFonts w:ascii="方正小标宋简体" w:eastAsia="方正小标宋简体" w:hAnsi="宋体" w:cs="Times New Roman" w:hint="eastAsia"/>
          <w:bCs/>
          <w:color w:val="000000"/>
          <w:sz w:val="44"/>
        </w:rPr>
        <w:t>结题汇总表</w:t>
      </w:r>
    </w:p>
    <w:p w:rsidR="00537F39" w:rsidRDefault="00886784">
      <w:pPr>
        <w:jc w:val="left"/>
        <w:rPr>
          <w:rFonts w:ascii="Calibri" w:eastAsia="仿宋_GB2312" w:hAnsi="Calibri" w:cs="Times New Roman"/>
          <w:bCs/>
          <w:color w:val="000000"/>
          <w:sz w:val="28"/>
        </w:rPr>
      </w:pPr>
      <w:r>
        <w:rPr>
          <w:rFonts w:ascii="Calibri" w:eastAsia="仿宋_GB2312" w:hAnsi="Calibri" w:cs="Times New Roman" w:hint="eastAsia"/>
          <w:bCs/>
          <w:color w:val="000000"/>
          <w:sz w:val="28"/>
        </w:rPr>
        <w:t>学校名称：</w:t>
      </w:r>
      <w:r>
        <w:rPr>
          <w:rFonts w:ascii="Calibri" w:eastAsia="仿宋_GB2312" w:hAnsi="Calibri" w:cs="Times New Roman" w:hint="eastAsia"/>
          <w:bCs/>
          <w:color w:val="000000"/>
          <w:sz w:val="30"/>
        </w:rPr>
        <w:t xml:space="preserve">                                         </w:t>
      </w:r>
      <w:r>
        <w:rPr>
          <w:rFonts w:ascii="Calibri" w:eastAsia="仿宋_GB2312" w:hAnsi="Calibri" w:cs="Times New Roman" w:hint="eastAsia"/>
          <w:bCs/>
          <w:color w:val="000000"/>
          <w:sz w:val="28"/>
        </w:rPr>
        <w:t>年度</w:t>
      </w:r>
      <w:r>
        <w:rPr>
          <w:rFonts w:ascii="Calibri" w:eastAsia="仿宋_GB2312" w:hAnsi="Calibri" w:cs="Times New Roman" w:hint="eastAsia"/>
          <w:bCs/>
          <w:color w:val="000000"/>
          <w:sz w:val="30"/>
        </w:rPr>
        <w:t>：</w:t>
      </w:r>
      <w:r>
        <w:rPr>
          <w:rFonts w:ascii="Calibri" w:eastAsia="仿宋_GB2312" w:hAnsi="Calibri" w:cs="Times New Roman" w:hint="eastAsia"/>
          <w:bCs/>
          <w:color w:val="000000"/>
          <w:sz w:val="30"/>
        </w:rPr>
        <w:t>20</w:t>
      </w:r>
      <w:r>
        <w:rPr>
          <w:rFonts w:ascii="Calibri" w:eastAsia="仿宋_GB2312" w:hAnsi="Calibri" w:cs="Times New Roman" w:hint="eastAsia"/>
          <w:bCs/>
          <w:color w:val="000000"/>
          <w:sz w:val="28"/>
        </w:rPr>
        <w:t xml:space="preserve">  </w:t>
      </w:r>
      <w:r>
        <w:rPr>
          <w:rFonts w:ascii="Calibri" w:eastAsia="仿宋_GB2312" w:hAnsi="Calibri" w:cs="Times New Roman" w:hint="eastAsia"/>
          <w:bCs/>
          <w:color w:val="000000"/>
          <w:sz w:val="28"/>
        </w:rPr>
        <w:t>年</w:t>
      </w:r>
      <w:r>
        <w:rPr>
          <w:rFonts w:ascii="Calibri" w:eastAsia="仿宋_GB2312" w:hAnsi="Calibri" w:cs="Times New Roman" w:hint="eastAsia"/>
          <w:bCs/>
          <w:color w:val="000000"/>
          <w:sz w:val="28"/>
        </w:rPr>
        <w:t xml:space="preserve">                 </w:t>
      </w:r>
      <w:r>
        <w:rPr>
          <w:rFonts w:ascii="Calibri" w:eastAsia="仿宋_GB2312" w:hAnsi="Calibri" w:cs="Times New Roman" w:hint="eastAsia"/>
          <w:bCs/>
          <w:color w:val="000000"/>
          <w:sz w:val="28"/>
        </w:rPr>
        <w:t>批次：第</w:t>
      </w:r>
      <w:r>
        <w:rPr>
          <w:rFonts w:ascii="Calibri" w:eastAsia="仿宋_GB2312" w:hAnsi="Calibri" w:cs="Times New Roman" w:hint="eastAsia"/>
          <w:bCs/>
          <w:color w:val="000000"/>
          <w:sz w:val="28"/>
        </w:rPr>
        <w:t xml:space="preserve">   </w:t>
      </w:r>
      <w:r>
        <w:rPr>
          <w:rFonts w:ascii="Calibri" w:eastAsia="仿宋_GB2312" w:hAnsi="Calibri" w:cs="Times New Roman" w:hint="eastAsia"/>
          <w:bCs/>
          <w:color w:val="000000"/>
          <w:sz w:val="28"/>
        </w:rPr>
        <w:t>批</w:t>
      </w:r>
    </w:p>
    <w:tbl>
      <w:tblPr>
        <w:tblW w:w="14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4"/>
        <w:gridCol w:w="2867"/>
        <w:gridCol w:w="1620"/>
        <w:gridCol w:w="2302"/>
        <w:gridCol w:w="2103"/>
        <w:gridCol w:w="2733"/>
        <w:gridCol w:w="2162"/>
      </w:tblGrid>
      <w:tr w:rsidR="00537F39">
        <w:trPr>
          <w:cantSplit/>
          <w:trHeight w:val="454"/>
          <w:jc w:val="center"/>
        </w:trPr>
        <w:tc>
          <w:tcPr>
            <w:tcW w:w="1004" w:type="dxa"/>
            <w:vMerge w:val="restart"/>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课题立项编号</w:t>
            </w:r>
          </w:p>
        </w:tc>
        <w:tc>
          <w:tcPr>
            <w:tcW w:w="2867" w:type="dxa"/>
            <w:vMerge w:val="restart"/>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课    题   名   称</w:t>
            </w:r>
          </w:p>
        </w:tc>
        <w:tc>
          <w:tcPr>
            <w:tcW w:w="1620" w:type="dxa"/>
            <w:vMerge w:val="restart"/>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课题组</w:t>
            </w:r>
          </w:p>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成员</w:t>
            </w:r>
          </w:p>
        </w:tc>
        <w:tc>
          <w:tcPr>
            <w:tcW w:w="2302" w:type="dxa"/>
            <w:vMerge w:val="restart"/>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项目类别</w:t>
            </w:r>
          </w:p>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（重点/一般）</w:t>
            </w:r>
          </w:p>
        </w:tc>
        <w:tc>
          <w:tcPr>
            <w:tcW w:w="4836" w:type="dxa"/>
            <w:gridSpan w:val="2"/>
            <w:tcBorders>
              <w:bottom w:val="single" w:sz="4" w:space="0" w:color="auto"/>
            </w:tcBorders>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成果类别</w:t>
            </w:r>
          </w:p>
        </w:tc>
        <w:tc>
          <w:tcPr>
            <w:tcW w:w="2162" w:type="dxa"/>
            <w:tcBorders>
              <w:bottom w:val="single" w:sz="4" w:space="0" w:color="auto"/>
            </w:tcBorders>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专家意见</w:t>
            </w:r>
          </w:p>
        </w:tc>
      </w:tr>
      <w:tr w:rsidR="00537F39">
        <w:trPr>
          <w:cantSplit/>
          <w:trHeight w:val="454"/>
          <w:jc w:val="center"/>
        </w:trPr>
        <w:tc>
          <w:tcPr>
            <w:tcW w:w="1004" w:type="dxa"/>
            <w:vMerge/>
            <w:tcBorders>
              <w:bottom w:val="single" w:sz="4" w:space="0" w:color="auto"/>
            </w:tcBorders>
            <w:vAlign w:val="center"/>
          </w:tcPr>
          <w:p w:rsidR="00537F39" w:rsidRDefault="00537F39">
            <w:pPr>
              <w:spacing w:line="400" w:lineRule="exact"/>
              <w:jc w:val="center"/>
              <w:rPr>
                <w:rFonts w:ascii="黑体" w:eastAsia="黑体" w:hAnsi="黑体" w:cs="Times New Roman"/>
                <w:bCs/>
                <w:color w:val="000000"/>
              </w:rPr>
            </w:pPr>
          </w:p>
        </w:tc>
        <w:tc>
          <w:tcPr>
            <w:tcW w:w="2867" w:type="dxa"/>
            <w:vMerge/>
            <w:tcBorders>
              <w:bottom w:val="single" w:sz="4" w:space="0" w:color="auto"/>
            </w:tcBorders>
            <w:vAlign w:val="center"/>
          </w:tcPr>
          <w:p w:rsidR="00537F39" w:rsidRDefault="00537F39">
            <w:pPr>
              <w:spacing w:line="400" w:lineRule="exact"/>
              <w:jc w:val="center"/>
              <w:rPr>
                <w:rFonts w:ascii="黑体" w:eastAsia="黑体" w:hAnsi="黑体" w:cs="Times New Roman"/>
                <w:bCs/>
                <w:color w:val="000000"/>
              </w:rPr>
            </w:pPr>
          </w:p>
        </w:tc>
        <w:tc>
          <w:tcPr>
            <w:tcW w:w="1620" w:type="dxa"/>
            <w:vMerge/>
            <w:tcBorders>
              <w:bottom w:val="single" w:sz="4" w:space="0" w:color="auto"/>
            </w:tcBorders>
            <w:vAlign w:val="center"/>
          </w:tcPr>
          <w:p w:rsidR="00537F39" w:rsidRDefault="00537F39">
            <w:pPr>
              <w:spacing w:line="400" w:lineRule="exact"/>
              <w:jc w:val="center"/>
              <w:rPr>
                <w:rFonts w:ascii="黑体" w:eastAsia="黑体" w:hAnsi="黑体" w:cs="Times New Roman"/>
                <w:bCs/>
                <w:color w:val="000000"/>
              </w:rPr>
            </w:pPr>
          </w:p>
        </w:tc>
        <w:tc>
          <w:tcPr>
            <w:tcW w:w="2302" w:type="dxa"/>
            <w:vMerge/>
            <w:tcBorders>
              <w:bottom w:val="single" w:sz="4" w:space="0" w:color="auto"/>
            </w:tcBorders>
            <w:vAlign w:val="center"/>
          </w:tcPr>
          <w:p w:rsidR="00537F39" w:rsidRDefault="00537F39">
            <w:pPr>
              <w:spacing w:line="400" w:lineRule="exact"/>
              <w:jc w:val="center"/>
              <w:rPr>
                <w:rFonts w:ascii="黑体" w:eastAsia="黑体" w:hAnsi="黑体" w:cs="Times New Roman"/>
                <w:bCs/>
                <w:color w:val="000000"/>
              </w:rPr>
            </w:pPr>
          </w:p>
        </w:tc>
        <w:tc>
          <w:tcPr>
            <w:tcW w:w="2103" w:type="dxa"/>
            <w:tcBorders>
              <w:bottom w:val="single" w:sz="4" w:space="0" w:color="auto"/>
            </w:tcBorders>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名       称</w:t>
            </w:r>
          </w:p>
        </w:tc>
        <w:tc>
          <w:tcPr>
            <w:tcW w:w="2733" w:type="dxa"/>
            <w:tcBorders>
              <w:bottom w:val="single" w:sz="4" w:space="0" w:color="auto"/>
            </w:tcBorders>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采用部门/发表出版单位</w:t>
            </w:r>
          </w:p>
        </w:tc>
        <w:tc>
          <w:tcPr>
            <w:tcW w:w="2162" w:type="dxa"/>
            <w:tcBorders>
              <w:bottom w:val="single" w:sz="4" w:space="0" w:color="auto"/>
            </w:tcBorders>
            <w:vAlign w:val="center"/>
          </w:tcPr>
          <w:p w:rsidR="00537F39" w:rsidRDefault="00886784">
            <w:pPr>
              <w:spacing w:line="400" w:lineRule="exact"/>
              <w:jc w:val="center"/>
              <w:rPr>
                <w:rFonts w:ascii="黑体" w:eastAsia="黑体" w:hAnsi="黑体" w:cs="Times New Roman"/>
                <w:bCs/>
                <w:color w:val="000000"/>
              </w:rPr>
            </w:pPr>
            <w:r>
              <w:rPr>
                <w:rFonts w:ascii="黑体" w:eastAsia="黑体" w:hAnsi="黑体" w:cs="Times New Roman" w:hint="eastAsia"/>
                <w:bCs/>
                <w:color w:val="000000"/>
              </w:rPr>
              <w:t>通过，修改后通过，暂缓通过</w:t>
            </w: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r w:rsidR="00537F39">
        <w:trPr>
          <w:cantSplit/>
          <w:trHeight w:val="454"/>
          <w:jc w:val="center"/>
        </w:trPr>
        <w:tc>
          <w:tcPr>
            <w:tcW w:w="1004" w:type="dxa"/>
            <w:vAlign w:val="center"/>
          </w:tcPr>
          <w:p w:rsidR="00537F39" w:rsidRDefault="00537F39">
            <w:pPr>
              <w:jc w:val="center"/>
              <w:rPr>
                <w:rFonts w:ascii="仿宋_GB2312" w:eastAsia="仿宋_GB2312" w:hAnsi="Calibri" w:cs="Times New Roman"/>
                <w:bCs/>
                <w:color w:val="000000"/>
                <w:sz w:val="28"/>
              </w:rPr>
            </w:pPr>
          </w:p>
        </w:tc>
        <w:tc>
          <w:tcPr>
            <w:tcW w:w="2867" w:type="dxa"/>
            <w:vAlign w:val="center"/>
          </w:tcPr>
          <w:p w:rsidR="00537F39" w:rsidRDefault="00537F39">
            <w:pPr>
              <w:jc w:val="center"/>
              <w:rPr>
                <w:rFonts w:ascii="仿宋_GB2312" w:eastAsia="仿宋_GB2312" w:hAnsi="Calibri" w:cs="Times New Roman"/>
                <w:bCs/>
                <w:color w:val="000000"/>
                <w:sz w:val="28"/>
              </w:rPr>
            </w:pPr>
          </w:p>
        </w:tc>
        <w:tc>
          <w:tcPr>
            <w:tcW w:w="1620" w:type="dxa"/>
            <w:vAlign w:val="center"/>
          </w:tcPr>
          <w:p w:rsidR="00537F39" w:rsidRDefault="00537F39">
            <w:pPr>
              <w:jc w:val="center"/>
              <w:rPr>
                <w:rFonts w:ascii="仿宋_GB2312" w:eastAsia="仿宋_GB2312" w:hAnsi="Calibri" w:cs="Times New Roman"/>
                <w:bCs/>
                <w:color w:val="000000"/>
                <w:sz w:val="28"/>
              </w:rPr>
            </w:pPr>
          </w:p>
        </w:tc>
        <w:tc>
          <w:tcPr>
            <w:tcW w:w="2302" w:type="dxa"/>
            <w:vAlign w:val="center"/>
          </w:tcPr>
          <w:p w:rsidR="00537F39" w:rsidRDefault="00537F39">
            <w:pPr>
              <w:jc w:val="center"/>
              <w:rPr>
                <w:rFonts w:ascii="仿宋_GB2312" w:eastAsia="仿宋_GB2312" w:hAnsi="Calibri" w:cs="Times New Roman"/>
                <w:bCs/>
                <w:color w:val="000000"/>
                <w:sz w:val="28"/>
              </w:rPr>
            </w:pPr>
          </w:p>
        </w:tc>
        <w:tc>
          <w:tcPr>
            <w:tcW w:w="2103" w:type="dxa"/>
            <w:vAlign w:val="center"/>
          </w:tcPr>
          <w:p w:rsidR="00537F39" w:rsidRDefault="00537F39">
            <w:pPr>
              <w:jc w:val="center"/>
              <w:rPr>
                <w:rFonts w:ascii="仿宋_GB2312" w:eastAsia="仿宋_GB2312" w:hAnsi="Calibri" w:cs="Times New Roman"/>
                <w:bCs/>
                <w:color w:val="000000"/>
                <w:sz w:val="28"/>
              </w:rPr>
            </w:pPr>
          </w:p>
        </w:tc>
        <w:tc>
          <w:tcPr>
            <w:tcW w:w="2733" w:type="dxa"/>
            <w:vAlign w:val="center"/>
          </w:tcPr>
          <w:p w:rsidR="00537F39" w:rsidRDefault="00537F39">
            <w:pPr>
              <w:jc w:val="center"/>
              <w:rPr>
                <w:rFonts w:ascii="仿宋_GB2312" w:eastAsia="仿宋_GB2312" w:hAnsi="Calibri" w:cs="Times New Roman"/>
                <w:bCs/>
                <w:color w:val="000000"/>
                <w:sz w:val="28"/>
              </w:rPr>
            </w:pPr>
          </w:p>
        </w:tc>
        <w:tc>
          <w:tcPr>
            <w:tcW w:w="2162" w:type="dxa"/>
          </w:tcPr>
          <w:p w:rsidR="00537F39" w:rsidRDefault="00537F39">
            <w:pPr>
              <w:jc w:val="center"/>
              <w:rPr>
                <w:rFonts w:ascii="仿宋_GB2312" w:eastAsia="仿宋_GB2312" w:hAnsi="Calibri" w:cs="Times New Roman"/>
                <w:bCs/>
                <w:color w:val="000000"/>
                <w:sz w:val="28"/>
              </w:rPr>
            </w:pPr>
          </w:p>
        </w:tc>
      </w:tr>
    </w:tbl>
    <w:p w:rsidR="00537F39" w:rsidRDefault="00886784" w:rsidP="00A95D5C">
      <w:pPr>
        <w:spacing w:beforeLines="50"/>
        <w:jc w:val="left"/>
        <w:rPr>
          <w:rFonts w:ascii="仿宋_GB2312" w:eastAsia="仿宋_GB2312" w:hAnsi="Calibri" w:cs="Times New Roman"/>
          <w:bCs/>
          <w:color w:val="000000"/>
        </w:rPr>
      </w:pPr>
      <w:r>
        <w:rPr>
          <w:rFonts w:ascii="仿宋_GB2312" w:eastAsia="仿宋_GB2312" w:hAnsi="Calibri" w:cs="Times New Roman" w:hint="eastAsia"/>
          <w:bCs/>
          <w:color w:val="000000"/>
        </w:rPr>
        <w:t>成果形式：指研究报告（</w:t>
      </w:r>
      <w:r>
        <w:rPr>
          <w:rFonts w:ascii="仿宋_GB2312" w:eastAsia="仿宋_GB2312" w:hAnsi="Calibri" w:cs="Times New Roman" w:hint="eastAsia"/>
          <w:b/>
          <w:bCs/>
          <w:color w:val="000000"/>
        </w:rPr>
        <w:t>必备</w:t>
      </w:r>
      <w:r>
        <w:rPr>
          <w:rFonts w:ascii="仿宋_GB2312" w:eastAsia="仿宋_GB2312" w:hAnsi="Calibri" w:cs="Times New Roman" w:hint="eastAsia"/>
          <w:bCs/>
          <w:color w:val="000000"/>
        </w:rPr>
        <w:t>）、调研报告、实验报告、教改方案、人才培养方案、课程标准、讲义、教材（</w:t>
      </w:r>
      <w:proofErr w:type="gramStart"/>
      <w:r>
        <w:rPr>
          <w:rFonts w:ascii="仿宋_GB2312" w:eastAsia="仿宋_GB2312" w:hAnsi="Calibri" w:cs="Times New Roman" w:hint="eastAsia"/>
          <w:bCs/>
          <w:color w:val="000000"/>
        </w:rPr>
        <w:t>含实训教</w:t>
      </w:r>
      <w:proofErr w:type="gramEnd"/>
      <w:r>
        <w:rPr>
          <w:rFonts w:ascii="仿宋_GB2312" w:eastAsia="仿宋_GB2312" w:hAnsi="Calibri" w:cs="Times New Roman" w:hint="eastAsia"/>
          <w:bCs/>
          <w:color w:val="000000"/>
        </w:rPr>
        <w:t>材）、实验指导书、教学课件、教学软件、著作、论文等。</w:t>
      </w:r>
    </w:p>
    <w:p w:rsidR="00537F39" w:rsidRDefault="00886784" w:rsidP="00A95D5C">
      <w:pPr>
        <w:spacing w:beforeLines="50"/>
        <w:ind w:firstLineChars="5250" w:firstLine="11025"/>
        <w:jc w:val="left"/>
        <w:rPr>
          <w:rFonts w:ascii="仿宋_GB2312" w:eastAsia="仿宋_GB2312" w:hAnsi="Calibri" w:cs="Times New Roman"/>
          <w:bCs/>
          <w:color w:val="000000"/>
        </w:rPr>
        <w:sectPr w:rsidR="00537F39" w:rsidSect="00356822">
          <w:footerReference w:type="even" r:id="rId15"/>
          <w:footerReference w:type="default" r:id="rId16"/>
          <w:pgSz w:w="16838" w:h="11906" w:orient="landscape"/>
          <w:pgMar w:top="1435" w:right="1435" w:bottom="1435" w:left="1435" w:header="851" w:footer="1588" w:gutter="0"/>
          <w:cols w:space="720"/>
          <w:docGrid w:linePitch="312"/>
        </w:sectPr>
      </w:pPr>
      <w:r>
        <w:rPr>
          <w:rFonts w:ascii="仿宋_GB2312" w:eastAsia="仿宋_GB2312" w:hAnsi="Calibri" w:cs="Times New Roman" w:hint="eastAsia"/>
          <w:bCs/>
          <w:color w:val="000000"/>
        </w:rPr>
        <w:t>专家签名：</w:t>
      </w:r>
      <w:r>
        <w:rPr>
          <w:rFonts w:ascii="仿宋_GB2312" w:eastAsia="仿宋_GB2312" w:hAnsi="Calibri" w:cs="Times New Roman" w:hint="eastAsia"/>
          <w:bCs/>
          <w:color w:val="000000"/>
          <w:u w:val="single"/>
        </w:rPr>
        <w:t xml:space="preserve"> </w:t>
      </w:r>
      <w:r>
        <w:rPr>
          <w:rFonts w:ascii="仿宋_GB2312" w:eastAsia="仿宋_GB2312" w:hAnsi="Calibri" w:cs="Times New Roman"/>
          <w:bCs/>
          <w:color w:val="000000"/>
          <w:u w:val="single"/>
        </w:rPr>
        <w:t xml:space="preserve">      </w:t>
      </w:r>
      <w:r>
        <w:rPr>
          <w:rFonts w:ascii="仿宋_GB2312" w:eastAsia="仿宋_GB2312" w:hAnsi="Calibri" w:cs="Times New Roman"/>
          <w:bCs/>
          <w:color w:val="000000"/>
        </w:rPr>
        <w:t xml:space="preserve">   </w:t>
      </w: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附件8</w:t>
      </w:r>
    </w:p>
    <w:p w:rsidR="00537F39" w:rsidRDefault="00537F39">
      <w:pPr>
        <w:widowControl/>
        <w:spacing w:line="585" w:lineRule="exact"/>
        <w:jc w:val="center"/>
        <w:outlineLvl w:val="1"/>
        <w:rPr>
          <w:rFonts w:ascii="方正小标宋简体" w:eastAsia="方正小标宋简体" w:hAnsi="华文中宋" w:cs="宋体"/>
          <w:bCs/>
          <w:color w:val="000000"/>
          <w:kern w:val="0"/>
          <w:sz w:val="44"/>
          <w:szCs w:val="36"/>
        </w:rPr>
      </w:pPr>
    </w:p>
    <w:p w:rsidR="00537F39" w:rsidRDefault="00886784">
      <w:pPr>
        <w:widowControl/>
        <w:spacing w:line="585" w:lineRule="exact"/>
        <w:jc w:val="center"/>
        <w:outlineLvl w:val="1"/>
        <w:rPr>
          <w:rFonts w:ascii="方正小标宋简体" w:eastAsia="方正小标宋简体" w:hAnsi="华文中宋" w:cs="宋体"/>
          <w:bCs/>
          <w:color w:val="000000"/>
          <w:kern w:val="0"/>
          <w:sz w:val="44"/>
          <w:szCs w:val="36"/>
        </w:rPr>
      </w:pPr>
      <w:r>
        <w:rPr>
          <w:rFonts w:ascii="方正小标宋简体" w:eastAsia="方正小标宋简体" w:hAnsi="华文中宋" w:cs="宋体" w:hint="eastAsia"/>
          <w:bCs/>
          <w:color w:val="000000"/>
          <w:kern w:val="0"/>
          <w:sz w:val="44"/>
          <w:szCs w:val="36"/>
        </w:rPr>
        <w:t>江西省高等学校教学改革研究课题管理办法</w:t>
      </w:r>
    </w:p>
    <w:p w:rsidR="00537F39" w:rsidRDefault="00886784">
      <w:pPr>
        <w:widowControl/>
        <w:spacing w:line="585" w:lineRule="exact"/>
        <w:jc w:val="center"/>
        <w:rPr>
          <w:rFonts w:ascii="楷体" w:eastAsia="楷体" w:hAnsi="楷体" w:cs="楷体"/>
          <w:bCs/>
          <w:color w:val="000000"/>
          <w:kern w:val="0"/>
          <w:sz w:val="32"/>
          <w:szCs w:val="32"/>
        </w:rPr>
      </w:pPr>
      <w:r>
        <w:rPr>
          <w:rFonts w:ascii="楷体" w:eastAsia="楷体" w:hAnsi="楷体" w:cs="楷体" w:hint="eastAsia"/>
          <w:bCs/>
          <w:color w:val="000000"/>
          <w:kern w:val="0"/>
          <w:sz w:val="32"/>
          <w:szCs w:val="32"/>
        </w:rPr>
        <w:t>（本科层次）</w:t>
      </w:r>
    </w:p>
    <w:p w:rsidR="00537F39" w:rsidRDefault="00886784">
      <w:pPr>
        <w:spacing w:line="585" w:lineRule="exact"/>
        <w:jc w:val="center"/>
        <w:rPr>
          <w:rFonts w:ascii="黑体" w:eastAsia="黑体" w:hAnsi="宋体" w:cs="宋体"/>
          <w:bCs/>
          <w:color w:val="000000"/>
          <w:kern w:val="0"/>
          <w:sz w:val="32"/>
          <w:szCs w:val="32"/>
        </w:rPr>
      </w:pPr>
      <w:r>
        <w:rPr>
          <w:rFonts w:ascii="黑体" w:eastAsia="黑体" w:hAnsi="宋体" w:cs="宋体" w:hint="eastAsia"/>
          <w:bCs/>
          <w:color w:val="000000"/>
          <w:kern w:val="0"/>
          <w:sz w:val="32"/>
          <w:szCs w:val="32"/>
        </w:rPr>
        <w:t>一、总 则</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第一条  为了加强对江西省高等学校教学改革研究课题（以下称“省级教改课题”，可简称“省教改课题”）的管理，进一步推动我省高等教育教学改革与建设，提高教学质量，特制定本办法。</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 xml:space="preserve">第二条  </w:t>
      </w:r>
      <w:r>
        <w:rPr>
          <w:rFonts w:ascii="仿宋_GB2312" w:eastAsia="仿宋_GB2312" w:hAnsi="宋体" w:cs="宋体" w:hint="eastAsia"/>
          <w:bCs/>
          <w:color w:val="000000"/>
          <w:spacing w:val="-2"/>
          <w:kern w:val="0"/>
          <w:sz w:val="32"/>
          <w:szCs w:val="32"/>
        </w:rPr>
        <w:t>省教改课题，是指江西省教育主管部门在构建全省高等教育质量保障体系过程中批准立项的教学改革研究项目。它是促进高等教育科学发展，深化高校人才培养模式、课程体系、教学内容、教学方法、教学手段改革，全面提高教学质量而实施的一项教学常规管理制度，是全省高校教学质量保障体系的有机组成部分。</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第三条  省教育厅对省教改课题进行综合管理并负责组织实施。</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第四条  高等学校要把教学改革研究课题的指导、管理工作纳入本校教学和科研工作计划，为教学研究创造良好的条件，并对教学研究成绩突出的人员予以奖励。</w:t>
      </w:r>
    </w:p>
    <w:p w:rsidR="00537F39" w:rsidRDefault="00886784">
      <w:pPr>
        <w:spacing w:line="585" w:lineRule="exact"/>
        <w:jc w:val="center"/>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二、申报与立项</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第五条  省教改课题主要范围是高等学校办学思想的研究，</w:t>
      </w:r>
      <w:r>
        <w:rPr>
          <w:rFonts w:ascii="仿宋_GB2312" w:eastAsia="仿宋_GB2312" w:hAnsi="宋体" w:cs="宋体" w:hint="eastAsia"/>
          <w:bCs/>
          <w:color w:val="000000"/>
          <w:kern w:val="0"/>
          <w:sz w:val="32"/>
          <w:szCs w:val="32"/>
        </w:rPr>
        <w:lastRenderedPageBreak/>
        <w:t>各专业的人才培养模式、课程体系、教学内容、教学方法、教学手段改革以及教学管理改革的研究与实践等。课题分重点课题、</w:t>
      </w:r>
      <w:proofErr w:type="gramStart"/>
      <w:r>
        <w:rPr>
          <w:rFonts w:ascii="仿宋_GB2312" w:eastAsia="仿宋_GB2312" w:hAnsi="宋体" w:cs="宋体" w:hint="eastAsia"/>
          <w:bCs/>
          <w:color w:val="000000"/>
          <w:kern w:val="0"/>
          <w:sz w:val="32"/>
          <w:szCs w:val="32"/>
        </w:rPr>
        <w:t>一般课题</w:t>
      </w:r>
      <w:proofErr w:type="gramEnd"/>
      <w:r>
        <w:rPr>
          <w:rFonts w:ascii="仿宋_GB2312" w:eastAsia="仿宋_GB2312" w:hAnsi="宋体" w:cs="宋体" w:hint="eastAsia"/>
          <w:bCs/>
          <w:color w:val="000000"/>
          <w:kern w:val="0"/>
          <w:sz w:val="32"/>
          <w:szCs w:val="32"/>
        </w:rPr>
        <w:t>2类。重点课题应是适应时代要求，具有领先理念，采用现代科研手段，在培养创新人才方面影响面广，推广价值大，社会效益好，有一定深度和难度的攻关研究项目。另外，教育决策部门急需研究的少数重要课题，以省教育厅特别委托课题的方式，单独立项。</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第六条  省教改课题每年申报1次。自省教改课题立项指南发布之日起受理各高校的课题申报，受理期限为1个月。高校在申报课题时，应确保教学第一线教师申报的课题比例占申报数额的80%以上。</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第七条  申请省教改课题一般应具备下列条件：</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1.对江西省高等教育改革与发展具有一定的理论指导意义和实践运用价值；</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2.具有一定的学术价值，对深化教学改革，提高教育质量，具有较大的作用；</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3.能为教育行政部门的决策提供理论依据和科学论证；</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4.能取得较好的预期效益，研究成果具有实际应用、推广价值；</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5.课</w:t>
      </w:r>
      <w:r>
        <w:rPr>
          <w:rFonts w:ascii="仿宋_GB2312" w:eastAsia="仿宋_GB2312" w:hAnsi="宋体" w:cs="宋体" w:hint="eastAsia"/>
          <w:bCs/>
          <w:color w:val="000000"/>
          <w:spacing w:val="-8"/>
          <w:kern w:val="0"/>
          <w:sz w:val="32"/>
          <w:szCs w:val="32"/>
        </w:rPr>
        <w:t>题论证充分，目标明确，研究计划可行，研究方法科学，经费预算、人员组合合理，具备按计划完成研究任务的各项基本条件；</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lastRenderedPageBreak/>
        <w:t>6.为了体现教学改革研究课题的应用性特点，发挥课题对促进教学改革、提高教学质量的实际作用，课题研究时间一般应不少于2年。</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课题研究时间从批准立项的时间开始起算。</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第八条  为了保证省教改课题研究的水平和质量，申请人一般应是承担过校级以上科研课题、具有副高级以上职称的专业技术人员。其他人员须有2名相关专业高级职称以上人员推荐，推荐</w:t>
      </w:r>
      <w:proofErr w:type="gramStart"/>
      <w:r>
        <w:rPr>
          <w:rFonts w:ascii="仿宋_GB2312" w:eastAsia="仿宋_GB2312" w:hAnsi="宋体" w:cs="宋体" w:hint="eastAsia"/>
          <w:bCs/>
          <w:color w:val="000000"/>
          <w:kern w:val="0"/>
          <w:sz w:val="32"/>
          <w:szCs w:val="32"/>
        </w:rPr>
        <w:t>函包括</w:t>
      </w:r>
      <w:proofErr w:type="gramEnd"/>
      <w:r>
        <w:rPr>
          <w:rFonts w:ascii="仿宋_GB2312" w:eastAsia="仿宋_GB2312" w:hAnsi="宋体" w:cs="宋体" w:hint="eastAsia"/>
          <w:bCs/>
          <w:color w:val="000000"/>
          <w:kern w:val="0"/>
          <w:sz w:val="32"/>
          <w:szCs w:val="32"/>
        </w:rPr>
        <w:t>课题的选题价值、队伍情况、科研基础、科研条件保障、成果预测等内容。省教改课题实行课题主持人负责制，主持人仅限1人，参研人员一般在 4人以内。</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鼓励各高校发挥学术团队或教学团队进行项目研究的集体攻关，以教研室、课程组等团队形式申报课题。</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承担有省教改课题研究任务者，在其主持的省教改课题通过结题鉴定后，方可申报下一年度的课题。课题主持人不得同时申请2个及2个以上课题。</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第九条  各高校根据省教改课题的性质、目标和本校的实际，对申报项目通过科学、合理的组织方式和初评程序进行初审，确保推荐质量，并按照规定的要求上报到省教育厅指定的地点。</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第十条  省教育厅委托社会中介机构或聘请省内高等教育学科及其他相关专业学科的专家，对各类课题分组评审，初选出立项项目并提出立项意见。为了保证课题立项质量，课题立项评审</w:t>
      </w:r>
      <w:r>
        <w:rPr>
          <w:rFonts w:ascii="仿宋_GB2312" w:eastAsia="仿宋_GB2312" w:hAnsi="宋体" w:cs="宋体" w:hint="eastAsia"/>
          <w:bCs/>
          <w:color w:val="000000"/>
          <w:kern w:val="0"/>
          <w:sz w:val="32"/>
          <w:szCs w:val="32"/>
        </w:rPr>
        <w:lastRenderedPageBreak/>
        <w:t>实行“盲审制”， 评审组成员依据统一制定的评审指标，对通过初审的课题的立项论证活页（活页中不得出现校名、人名等带有身份意义的文字）进行匿名初评，并按照评审组的赞成立项率决定立项与否。</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第十一条  省教育厅根据专家组的评审结果，形成立项意见，报厅领导审批后确定立项项目。</w:t>
      </w:r>
    </w:p>
    <w:p w:rsidR="00537F39" w:rsidRDefault="00886784">
      <w:pPr>
        <w:spacing w:line="585" w:lineRule="exact"/>
        <w:jc w:val="center"/>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三、过程管理</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第十二条  省教育厅高教处、职成处是省教改课题的管理部门，负责省教改课题的日常管理工作。各高校应明确具体管理部门并配备专职人员。</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第十三条</w:t>
      </w:r>
      <w:r>
        <w:rPr>
          <w:rFonts w:ascii="仿宋_GB2312" w:eastAsia="仿宋_GB2312" w:hAnsi="宋体" w:cs="宋体" w:hint="eastAsia"/>
          <w:bCs/>
          <w:color w:val="000000"/>
          <w:kern w:val="0"/>
          <w:sz w:val="32"/>
          <w:szCs w:val="32"/>
        </w:rPr>
        <w:tab/>
        <w:t>实行资助课题开题报告制度。开题报告书主要就课题研究的目标、思路、内容与方法，以及研究计划等进行报告。具体操作办法授权学校课题管理部门制定。</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第十四条  建立课题中期报告制度。自获准立项之日起、满1年以上时，课题主持人应向学校课题管理部门提交年度研究报告，并填写《江西省高等学校教学改革研究课题中期报告书》，其内容可作为课题经费使用、晋级晋升时课题认定的依据之一。</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高校应将实施课题中期报告制度作为帮助和督促课题组实施研究计划、安排课题经费、完成研究任务、达到研究目标的主要措施。</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 xml:space="preserve">第十五条  </w:t>
      </w:r>
      <w:r>
        <w:rPr>
          <w:rFonts w:ascii="仿宋_GB2312" w:eastAsia="仿宋_GB2312" w:hAnsi="宋体" w:cs="宋体" w:hint="eastAsia"/>
          <w:bCs/>
          <w:color w:val="000000"/>
          <w:spacing w:val="-4"/>
          <w:kern w:val="0"/>
          <w:sz w:val="32"/>
          <w:szCs w:val="32"/>
        </w:rPr>
        <w:t>课题实施过程中，高校要加强对课题研究工作的管</w:t>
      </w:r>
      <w:r>
        <w:rPr>
          <w:rFonts w:ascii="仿宋_GB2312" w:eastAsia="仿宋_GB2312" w:hAnsi="宋体" w:cs="宋体" w:hint="eastAsia"/>
          <w:bCs/>
          <w:color w:val="000000"/>
          <w:spacing w:val="-4"/>
          <w:kern w:val="0"/>
          <w:sz w:val="32"/>
          <w:szCs w:val="32"/>
        </w:rPr>
        <w:lastRenderedPageBreak/>
        <w:t>理、指导和督促检查。必要时，课题管理部门可对课题进展情况进行抽查。抽查的主要内容包括：课题研究进度，课题组成员参加研究的情况，已经取得的阶段性成果、经费使用情况等。</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第十六条</w:t>
      </w:r>
      <w:r>
        <w:rPr>
          <w:rFonts w:ascii="仿宋_GB2312" w:eastAsia="仿宋_GB2312" w:hAnsi="宋体" w:cs="宋体" w:hint="eastAsia"/>
          <w:bCs/>
          <w:color w:val="000000"/>
          <w:kern w:val="0"/>
          <w:sz w:val="32"/>
          <w:szCs w:val="32"/>
        </w:rPr>
        <w:tab/>
        <w:t>课题进行中需对研究计划、主要人员作重大调整、变更或有其它重大变化的，由课题主持人提出申请，所在单位签署明确意见，报省教改课题管理部门批准。课题主持人不能履行研究职责的，所在高校应采取措施保证课题研究工作继续进行，并及时报告省教改课题管理部门。</w:t>
      </w:r>
    </w:p>
    <w:p w:rsidR="00537F39" w:rsidRDefault="00886784">
      <w:pPr>
        <w:spacing w:line="585" w:lineRule="exact"/>
        <w:jc w:val="center"/>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四、结题鉴定</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第十七条  实行研究成果实践应用与检验制度。其中，理论性课题研究成果的实际应用时间一般应在半年以上；实践性课题研究成果的实际应用时间一般应在1年以上。</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课题研究成果实际应用时间的计算，理论性课题从该成果合法发表或按合法的学术组织正式采用、交流之日起算；实践性课题从研究成果被院系、学校、行业协会、非政府组织、政府机关或其它学术组织正式采用、交流之日算起。</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第十八条  完成课题任务后，课题主持人根据课题申报书设定的研究计划、研究目标及课题研究任务的实际完成情况，向学校提出结题鉴定申请；如果一所高校申请结题的课题数量较少，可按照就近</w:t>
      </w:r>
      <w:proofErr w:type="gramStart"/>
      <w:r>
        <w:rPr>
          <w:rFonts w:ascii="仿宋_GB2312" w:eastAsia="仿宋_GB2312" w:hAnsi="宋体" w:cs="宋体" w:hint="eastAsia"/>
          <w:bCs/>
          <w:color w:val="000000"/>
          <w:kern w:val="0"/>
          <w:sz w:val="32"/>
          <w:szCs w:val="32"/>
        </w:rPr>
        <w:t>就便的</w:t>
      </w:r>
      <w:proofErr w:type="gramEnd"/>
      <w:r>
        <w:rPr>
          <w:rFonts w:ascii="仿宋_GB2312" w:eastAsia="仿宋_GB2312" w:hAnsi="宋体" w:cs="宋体" w:hint="eastAsia"/>
          <w:bCs/>
          <w:color w:val="000000"/>
          <w:kern w:val="0"/>
          <w:sz w:val="32"/>
          <w:szCs w:val="32"/>
        </w:rPr>
        <w:t>原则与其它高校的结题工作合并进行。省教育厅不直接受理课题主持人的结题鉴定申请。</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lastRenderedPageBreak/>
        <w:t>课题主持人申请结题鉴定时应按照以下顺序提供材料：封面、目录、课题申报书（其中1份为盖有省教育厅课题主管部门“同意立项”公章的原件）、课题立项通知书、开题报告、中期报告、成果附件（含必备的《研究报告》）、结题鉴定表。课题组还应起草《结题鉴定自评意见》。</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结题鉴定表单独装订。</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第十九条  为了确保结题质量和专家评审意见客观、公正，结题鉴定方式一般为会议鉴定。课题组所有成员原则上需到会陈述、答辩。专家组成员由3-5名专家组成，校外专家应占2/3以上，专家组长由校外专家担任。校外专家由省教育厅聘请，校内专家由学校提名，省教育厅认可。结题鉴定费用由所在学校或课题组负责。</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第二十条  课题成果通过鉴定后，由省教育厅负责终审工作。终审合格的，颁发统一印制的《江西省高等学校教学改革研究课题结题证书》。对初次评审不能通过鉴定结题的课题，可暂缓结题，待提交相应成果、完善材料、符合条件通过鉴定后再办理结题手续。</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第二十一条  每所高校每年组织课题结题鉴定的次数一般为2次（6月、12月）。</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第二十二条  实行课题结题鉴定结果复审制度。课题组如对专家结题评审意见有异议的，可提出课题结题复审，由省教育厅</w:t>
      </w:r>
      <w:r>
        <w:rPr>
          <w:rFonts w:ascii="仿宋_GB2312" w:eastAsia="仿宋_GB2312" w:hAnsi="宋体" w:cs="宋体" w:hint="eastAsia"/>
          <w:bCs/>
          <w:color w:val="000000"/>
          <w:kern w:val="0"/>
          <w:sz w:val="32"/>
          <w:szCs w:val="32"/>
        </w:rPr>
        <w:lastRenderedPageBreak/>
        <w:t>高教处重新组织专家评审，并原则上以复审意见为终审意见。</w:t>
      </w:r>
    </w:p>
    <w:p w:rsidR="00537F39" w:rsidRDefault="00886784">
      <w:pPr>
        <w:spacing w:line="585" w:lineRule="exact"/>
        <w:jc w:val="center"/>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五、成果应用推广</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第二十三条  对推动教学改革与建设、提高教学质量具有重要作用并可能产生重大社会效益的应用研究，课题主持人、承担高校应向其他高校和社会组织推荐，促使省教改课题发挥效益。</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第二十四条  对深化高教改革，提高高校教育教学质量有重要意义的课题成果，高校应采取各种措施加以宣传和推广。</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第二十五条  省教育厅不定期对通过结题鉴定的教改课题成果进行汇编，并召开教学改革研究课题成果报告会，及时发布研究成果信息，开展学术交流，促进优秀教学研究成果的传播与运用。</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第二十六条  省教改课题的研究成果（论著、论文等）公开出版（发表）或交流时，须在醒目位置注明（标明）课题类型。</w:t>
      </w:r>
    </w:p>
    <w:p w:rsidR="00537F39" w:rsidRDefault="00886784">
      <w:pPr>
        <w:spacing w:line="585" w:lineRule="exact"/>
        <w:jc w:val="center"/>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六、附 则</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第二十七条  省教育厅以前发布的省教改课题管理规章文件中与本办法相抵触的,以本办法的规定为准。</w:t>
      </w:r>
    </w:p>
    <w:p w:rsidR="00537F39" w:rsidRDefault="00886784">
      <w:pPr>
        <w:spacing w:line="585" w:lineRule="exact"/>
        <w:ind w:firstLineChars="200" w:firstLine="640"/>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第二十八条  各高校根据本办法制定本校相应的管理办法或实施细则，并报省教育厅有关职能管理部门备案。</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宋体" w:cs="宋体" w:hint="eastAsia"/>
          <w:bCs/>
          <w:color w:val="000000"/>
          <w:kern w:val="0"/>
          <w:sz w:val="32"/>
          <w:szCs w:val="32"/>
        </w:rPr>
        <w:t>第二十九条  本办法的解释权归江西省教育厅。</w:t>
      </w:r>
    </w:p>
    <w:p w:rsidR="00537F39" w:rsidRDefault="00537F39">
      <w:pPr>
        <w:rPr>
          <w:rFonts w:ascii="Calibri" w:eastAsia="宋体" w:hAnsi="Calibri" w:cs="Times New Roman"/>
          <w:color w:val="000000"/>
        </w:rPr>
      </w:pPr>
    </w:p>
    <w:p w:rsidR="00537F39" w:rsidRDefault="00537F39">
      <w:pPr>
        <w:spacing w:line="600" w:lineRule="exact"/>
        <w:rPr>
          <w:rFonts w:ascii="Calibri" w:eastAsia="宋体" w:hAnsi="Calibri" w:cs="Times New Roman"/>
          <w:color w:val="000000"/>
        </w:rPr>
      </w:pPr>
    </w:p>
    <w:p w:rsidR="00537F39" w:rsidRDefault="00886784">
      <w:pPr>
        <w:widowControl/>
        <w:jc w:val="left"/>
        <w:rPr>
          <w:rFonts w:ascii="黑体" w:eastAsia="黑体" w:hAnsi="Calibri" w:cs="Times New Roman"/>
          <w:color w:val="000000"/>
          <w:sz w:val="32"/>
          <w:szCs w:val="32"/>
        </w:rPr>
      </w:pPr>
      <w:r>
        <w:rPr>
          <w:rFonts w:ascii="黑体" w:eastAsia="黑体" w:hAnsi="Calibri" w:cs="Times New Roman"/>
          <w:color w:val="000000"/>
          <w:sz w:val="32"/>
          <w:szCs w:val="32"/>
        </w:rPr>
        <w:br w:type="page"/>
      </w:r>
    </w:p>
    <w:p w:rsidR="00537F39" w:rsidRDefault="00886784">
      <w:pPr>
        <w:spacing w:line="600" w:lineRule="exact"/>
        <w:jc w:val="left"/>
        <w:rPr>
          <w:rFonts w:ascii="黑体" w:eastAsia="黑体" w:hAnsi="Calibri" w:cs="Times New Roman"/>
          <w:color w:val="000000"/>
          <w:sz w:val="32"/>
          <w:szCs w:val="32"/>
        </w:rPr>
      </w:pPr>
      <w:r>
        <w:rPr>
          <w:rFonts w:ascii="黑体" w:eastAsia="黑体" w:hAnsi="Calibri" w:cs="Times New Roman" w:hint="eastAsia"/>
          <w:color w:val="000000"/>
          <w:sz w:val="32"/>
          <w:szCs w:val="32"/>
        </w:rPr>
        <w:lastRenderedPageBreak/>
        <w:t>附件9</w:t>
      </w:r>
    </w:p>
    <w:p w:rsidR="00537F39" w:rsidRDefault="00537F39">
      <w:pPr>
        <w:spacing w:line="560" w:lineRule="exact"/>
        <w:jc w:val="center"/>
        <w:rPr>
          <w:rFonts w:ascii="黑体" w:eastAsia="黑体" w:hAnsi="Calibri" w:cs="Times New Roman"/>
          <w:color w:val="000000"/>
          <w:sz w:val="40"/>
          <w:szCs w:val="32"/>
        </w:rPr>
      </w:pPr>
    </w:p>
    <w:p w:rsidR="00537F39" w:rsidRDefault="00886784">
      <w:pPr>
        <w:widowControl/>
        <w:spacing w:line="560" w:lineRule="exact"/>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江西省普通本科高校教育教学改革研究课题</w:t>
      </w:r>
    </w:p>
    <w:p w:rsidR="00537F39" w:rsidRDefault="00886784">
      <w:pPr>
        <w:widowControl/>
        <w:spacing w:line="560" w:lineRule="exact"/>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结题程序规范</w:t>
      </w:r>
    </w:p>
    <w:p w:rsidR="00356822" w:rsidRPr="00356822" w:rsidRDefault="00356822" w:rsidP="00356822">
      <w:pPr>
        <w:pStyle w:val="a0"/>
      </w:pPr>
    </w:p>
    <w:p w:rsidR="00537F39" w:rsidRDefault="00886784">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一、省级教改课题结题的一般程序</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1.课题主持人根据课题申报书设定的研究计划、研究目标及完成情况，决定向所在学校课题管理部门提交结题申请书，填写《结题鉴定表》，并将全部结题材料汇集成册，</w:t>
      </w:r>
      <w:proofErr w:type="gramStart"/>
      <w:r>
        <w:rPr>
          <w:rFonts w:ascii="仿宋_GB2312" w:eastAsia="仿宋_GB2312" w:hAnsi="Calibri" w:cs="Times New Roman" w:hint="eastAsia"/>
          <w:color w:val="000000"/>
          <w:sz w:val="32"/>
          <w:szCs w:val="32"/>
        </w:rPr>
        <w:t>交学校</w:t>
      </w:r>
      <w:proofErr w:type="gramEnd"/>
      <w:r>
        <w:rPr>
          <w:rFonts w:ascii="仿宋_GB2312" w:eastAsia="仿宋_GB2312" w:hAnsi="Calibri" w:cs="Times New Roman" w:hint="eastAsia"/>
          <w:color w:val="000000"/>
          <w:sz w:val="32"/>
          <w:szCs w:val="32"/>
        </w:rPr>
        <w:t>课题管理部门。</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2.学校的课题管理部门组织有关专家对照课题申报书设定的研究目标、研究内容、成果形式及管理要求，对课题主持人递交的结题材料进行形式审查后，决定是否同意上报省教育厅结题。</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对研究时间少于2年的课题，原则上不受理其结题申请。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3.省教改项目倡导集体结题的结题方式，加大“现场结题、答辩评审”的工作力度，发挥省级教改课题在促进全省高校教师科研能力建设、教学质量提高中的作用。</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省教育厅不接受单个课题的结题申请。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4.省教育厅对省教改项目的结题采取两种方式。对立项、结题数量较多的，实施以校为单位集中结题。对立项、结题数量较少的，按照“</w:t>
      </w:r>
      <w:r>
        <w:rPr>
          <w:rFonts w:ascii="仿宋_GB2312" w:eastAsia="仿宋_GB2312" w:hAnsi="宋体" w:cs="宋体" w:hint="eastAsia"/>
          <w:bCs/>
          <w:color w:val="000000"/>
          <w:kern w:val="0"/>
          <w:sz w:val="32"/>
          <w:szCs w:val="32"/>
        </w:rPr>
        <w:t>就近就便</w:t>
      </w:r>
      <w:r>
        <w:rPr>
          <w:rFonts w:ascii="仿宋_GB2312" w:eastAsia="仿宋_GB2312" w:hAnsi="Calibri" w:cs="Times New Roman" w:hint="eastAsia"/>
          <w:color w:val="000000"/>
          <w:sz w:val="32"/>
          <w:szCs w:val="32"/>
        </w:rPr>
        <w:t>”，将相关材料交至就近的结题较多的学校进行结题。</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lastRenderedPageBreak/>
        <w:t>5.以校为单位的集中结题，采取现场结题鉴定会的方式，由学校的课题管理部门（教务处或科研处，或高等教育研究室）提出申请。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结题鉴定组由3</w:t>
      </w:r>
      <w:r>
        <w:rPr>
          <w:rFonts w:ascii="仿宋_GB2312" w:eastAsia="仿宋_GB2312" w:hAnsi="宋体" w:cs="Times New Roman" w:hint="eastAsia"/>
          <w:color w:val="000000"/>
          <w:sz w:val="32"/>
          <w:szCs w:val="32"/>
        </w:rPr>
        <w:t>-</w:t>
      </w:r>
      <w:r>
        <w:rPr>
          <w:rFonts w:ascii="仿宋_GB2312" w:eastAsia="仿宋_GB2312" w:hAnsi="Calibri" w:cs="Times New Roman" w:hint="eastAsia"/>
          <w:color w:val="000000"/>
          <w:sz w:val="32"/>
          <w:szCs w:val="32"/>
        </w:rPr>
        <w:t>5名专家组成（校外专家应占2/3以上）。校外专家从专家库中抽取；校内专家由各学校提出建议名单，省教育厅审核、聘请。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宋体" w:cs="宋体" w:hint="eastAsia"/>
          <w:bCs/>
          <w:color w:val="000000"/>
          <w:kern w:val="0"/>
          <w:sz w:val="32"/>
          <w:szCs w:val="32"/>
        </w:rPr>
        <w:t>课题组所有成员原则上需到会陈述、答辩。要把集体评审、现场答辩的结题鉴定会</w:t>
      </w:r>
      <w:r>
        <w:rPr>
          <w:rFonts w:ascii="仿宋_GB2312" w:eastAsia="仿宋_GB2312" w:hAnsi="Calibri" w:cs="Times New Roman" w:hint="eastAsia"/>
          <w:color w:val="000000"/>
          <w:sz w:val="32"/>
          <w:szCs w:val="32"/>
        </w:rPr>
        <w:t>作为课题质量的把关评审会议，又办成期末（年末）的教学改革研讨会、学校教师科研素质培训会。</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对结题鉴定专家提出“整改后结题”的课题，各学校的课题管理部门应督促课题组对照专家意见认真整改，严格要求，对整改到位、达到专家要求的，再上报省教育厅。</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学校将结题鉴定专家签署意见的《结题汇总表》连同其他结题材料（其中《结题鉴定表》3份，装订成册的《结题材料》1份，会议纪要1份）上报省教育厅审核。</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6.省教育厅对专家的鉴定意见和学校的结题意</w:t>
      </w:r>
      <w:proofErr w:type="gramStart"/>
      <w:r>
        <w:rPr>
          <w:rFonts w:ascii="仿宋_GB2312" w:eastAsia="仿宋_GB2312" w:hAnsi="Calibri" w:cs="Times New Roman" w:hint="eastAsia"/>
          <w:color w:val="000000"/>
          <w:sz w:val="32"/>
          <w:szCs w:val="32"/>
        </w:rPr>
        <w:t>见进行</w:t>
      </w:r>
      <w:proofErr w:type="gramEnd"/>
      <w:r>
        <w:rPr>
          <w:rFonts w:ascii="仿宋_GB2312" w:eastAsia="仿宋_GB2312" w:hAnsi="Calibri" w:cs="Times New Roman" w:hint="eastAsia"/>
          <w:color w:val="000000"/>
          <w:sz w:val="32"/>
          <w:szCs w:val="32"/>
        </w:rPr>
        <w:t>终审。经同意后，对无异议的发放签有省教改项目专用章的《结题证书》。</w:t>
      </w:r>
    </w:p>
    <w:p w:rsidR="00537F39" w:rsidRDefault="00886784">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二、课题结题时应提交的主干材料：</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结</w:t>
      </w:r>
      <w:r>
        <w:rPr>
          <w:rFonts w:ascii="仿宋_GB2312" w:eastAsia="仿宋_GB2312" w:hAnsi="Calibri" w:cs="Times New Roman" w:hint="eastAsia"/>
          <w:color w:val="000000"/>
          <w:spacing w:val="-4"/>
          <w:sz w:val="32"/>
          <w:szCs w:val="32"/>
        </w:rPr>
        <w:t>题报告、课题申报书、课题立项通知书、开题报告、中期报告、成果附件（含必备的《研究报告》）上述材料装订成册，以及单独装订的结题鉴定表。</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lastRenderedPageBreak/>
        <w:t>1.《结题报告》是指课题组在完成了研究任务之后，向学校的教改课题主管部门提出申请结题要求的书面报告。内容是综述该课题的来源（立项背景简述、立项批文）、宗旨与目标、研究过程（开题和各阶段的时间、人员分工、工作进展等）及主要成果（采用、应用、出版或发表），还存在哪些有待于继续研究解决的问题及今后的建议与展望。</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《结题报告》一般为1000字左右。</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2.《结题鉴定表》是省教改课题结题的主体材料之一。填写时应注意：</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（1）课题组成员的名次，应依据其在课题申报书的成员次序，或经批准的调整名单，或在课题研究中的贡献大小来排列。</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（2）成果形式。为了突出省级教改课题的实践性、应用性、操作性、可推广性，省级教改课题的成果形式主要包括：研究报告（</w:t>
      </w:r>
      <w:r>
        <w:rPr>
          <w:rFonts w:ascii="仿宋_GB2312" w:eastAsia="仿宋_GB2312" w:hAnsi="Calibri" w:cs="Times New Roman" w:hint="eastAsia"/>
          <w:b/>
          <w:color w:val="000000"/>
          <w:sz w:val="32"/>
          <w:szCs w:val="32"/>
        </w:rPr>
        <w:t>必备</w:t>
      </w:r>
      <w:r>
        <w:rPr>
          <w:rFonts w:ascii="仿宋_GB2312" w:eastAsia="仿宋_GB2312" w:hAnsi="Calibri" w:cs="Times New Roman" w:hint="eastAsia"/>
          <w:color w:val="000000"/>
          <w:sz w:val="32"/>
          <w:szCs w:val="32"/>
        </w:rPr>
        <w:t>）、调研报告、实验报告、教改方案、人才培养方案、课程标准、讲义、教材（</w:t>
      </w:r>
      <w:proofErr w:type="gramStart"/>
      <w:r>
        <w:rPr>
          <w:rFonts w:ascii="仿宋_GB2312" w:eastAsia="仿宋_GB2312" w:hAnsi="Calibri" w:cs="Times New Roman" w:hint="eastAsia"/>
          <w:color w:val="000000"/>
          <w:sz w:val="32"/>
          <w:szCs w:val="32"/>
        </w:rPr>
        <w:t>含实训教</w:t>
      </w:r>
      <w:proofErr w:type="gramEnd"/>
      <w:r>
        <w:rPr>
          <w:rFonts w:ascii="仿宋_GB2312" w:eastAsia="仿宋_GB2312" w:hAnsi="Calibri" w:cs="Times New Roman" w:hint="eastAsia"/>
          <w:color w:val="000000"/>
          <w:sz w:val="32"/>
          <w:szCs w:val="32"/>
        </w:rPr>
        <w:t>材）、实验指导书、教学课件、教学软件、著作、论文等。</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（3）“经费使用情况”应出现数量概念（不论是资助课题还是经费自筹课题）。</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（4）</w:t>
      </w:r>
      <w:r>
        <w:rPr>
          <w:rFonts w:ascii="仿宋_GB2312" w:eastAsia="仿宋_GB2312" w:hAnsi="Calibri" w:cs="Times New Roman" w:hint="eastAsia"/>
          <w:color w:val="000000"/>
          <w:spacing w:val="-4"/>
          <w:sz w:val="32"/>
          <w:szCs w:val="32"/>
        </w:rPr>
        <w:t>专家评审意见，注意客观、科学，评价不宜“过满”。重点课题在水平和质量上应有一个更加严格的要求。专家组组长须在专家鉴定意见栏上亲笔签名。</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lastRenderedPageBreak/>
        <w:t>专家组可根据课题研究的水平与质量，评出少量“优秀”课题，以发挥其积极的导向作用。</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（5）《结题鉴定表》单独装订。</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3.研究报告及其</w:t>
      </w:r>
      <w:proofErr w:type="gramStart"/>
      <w:r>
        <w:rPr>
          <w:rFonts w:ascii="仿宋_GB2312" w:eastAsia="仿宋_GB2312" w:hAnsi="Calibri" w:cs="Times New Roman" w:hint="eastAsia"/>
          <w:color w:val="000000"/>
          <w:sz w:val="32"/>
          <w:szCs w:val="32"/>
        </w:rPr>
        <w:t>它成果</w:t>
      </w:r>
      <w:proofErr w:type="gramEnd"/>
      <w:r>
        <w:rPr>
          <w:rFonts w:ascii="仿宋_GB2312" w:eastAsia="仿宋_GB2312" w:hAnsi="Calibri" w:cs="Times New Roman" w:hint="eastAsia"/>
          <w:color w:val="000000"/>
          <w:sz w:val="32"/>
          <w:szCs w:val="32"/>
        </w:rPr>
        <w:t>附件</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所有课题均须提交研究报告（约5000～10000字）。研究报告的撰写可参照《省级教改课题所要求的研究报告的内容与结构》（见附件10）。</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成果为人才培养方案、专业建设、课程建设、实验室建设的，应附上建设方案以及被采用或使用效果的佐证材料；</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成果为课件、软件、教学网站开发类的，应附光盘或注明相应网址，也可打印网站界面作为依据；</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成果为教学试验、调查研究类的，应附上试验分析报告、比较数据材料，注明试验、调查的对象、途径</w:t>
      </w:r>
      <w:proofErr w:type="gramStart"/>
      <w:r>
        <w:rPr>
          <w:rFonts w:ascii="仿宋_GB2312" w:eastAsia="仿宋_GB2312" w:hAnsi="Calibri" w:cs="Times New Roman" w:hint="eastAsia"/>
          <w:color w:val="000000"/>
          <w:sz w:val="32"/>
          <w:szCs w:val="32"/>
        </w:rPr>
        <w:t>以及样表</w:t>
      </w:r>
      <w:proofErr w:type="gramEnd"/>
      <w:r>
        <w:rPr>
          <w:rFonts w:ascii="仿宋_GB2312" w:eastAsia="仿宋_GB2312" w:hAnsi="Calibri" w:cs="Times New Roman" w:hint="eastAsia"/>
          <w:color w:val="000000"/>
          <w:sz w:val="32"/>
          <w:szCs w:val="32"/>
        </w:rPr>
        <w:t>。</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成果被学术组织采用或在学术团体、学术会议上交流的，须附上课题成果已被院（系）、学校、行业协会或其它学术组织采用、交流的证明。</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在完成研究报告或进行学术交流的基础上，如果部分成果已进行理论提炼，形成了理论成果</w:t>
      </w:r>
      <w:proofErr w:type="gramStart"/>
      <w:r>
        <w:rPr>
          <w:rFonts w:ascii="仿宋_GB2312" w:eastAsia="仿宋_GB2312" w:hAnsi="Calibri" w:cs="Times New Roman" w:hint="eastAsia"/>
          <w:color w:val="000000"/>
          <w:sz w:val="32"/>
          <w:szCs w:val="32"/>
        </w:rPr>
        <w:t>且公开</w:t>
      </w:r>
      <w:proofErr w:type="gramEnd"/>
      <w:r>
        <w:rPr>
          <w:rFonts w:ascii="仿宋_GB2312" w:eastAsia="仿宋_GB2312" w:hAnsi="Calibri" w:cs="Times New Roman" w:hint="eastAsia"/>
          <w:color w:val="000000"/>
          <w:sz w:val="32"/>
          <w:szCs w:val="32"/>
        </w:rPr>
        <w:t>发表，请按附上论文所在的杂志封面、版权页、目录</w:t>
      </w:r>
      <w:proofErr w:type="gramStart"/>
      <w:r>
        <w:rPr>
          <w:rFonts w:ascii="仿宋_GB2312" w:eastAsia="仿宋_GB2312" w:hAnsi="Calibri" w:cs="Times New Roman" w:hint="eastAsia"/>
          <w:color w:val="000000"/>
          <w:sz w:val="32"/>
          <w:szCs w:val="32"/>
        </w:rPr>
        <w:t>页以及</w:t>
      </w:r>
      <w:proofErr w:type="gramEnd"/>
      <w:r>
        <w:rPr>
          <w:rFonts w:ascii="仿宋_GB2312" w:eastAsia="仿宋_GB2312" w:hAnsi="Calibri" w:cs="Times New Roman" w:hint="eastAsia"/>
          <w:color w:val="000000"/>
          <w:sz w:val="32"/>
          <w:szCs w:val="32"/>
        </w:rPr>
        <w:t>论文所在页码的版面全文。但省级教改课题对课题组是否发表论文不作硬性要求。</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日常工作中的管理文件、领导讲话、新闻报道以及与课题研</w:t>
      </w:r>
      <w:r>
        <w:rPr>
          <w:rFonts w:ascii="仿宋_GB2312" w:eastAsia="仿宋_GB2312" w:hAnsi="Calibri" w:cs="Times New Roman" w:hint="eastAsia"/>
          <w:color w:val="000000"/>
          <w:sz w:val="32"/>
          <w:szCs w:val="32"/>
        </w:rPr>
        <w:lastRenderedPageBreak/>
        <w:t>究不相关的获奖、荣誉称号等，不能作为结题成果的依据。</w:t>
      </w:r>
    </w:p>
    <w:p w:rsidR="00537F39" w:rsidRDefault="00886784">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三、</w:t>
      </w:r>
      <w:r>
        <w:rPr>
          <w:rFonts w:ascii="黑体" w:eastAsia="黑体" w:hAnsi="黑体" w:cs="Times New Roman" w:hint="eastAsia"/>
          <w:color w:val="000000"/>
          <w:spacing w:val="-4"/>
          <w:sz w:val="32"/>
          <w:szCs w:val="32"/>
        </w:rPr>
        <w:t>学校课题管理部门对课题成果进行形式审查的内容</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1.审查课题主持人是否全面提交应提交的主干材料。对变更主持人或课题参与人的，要严格要求，新进课题组成员一般要有半年以上参与课题研究的时间，非专业人员承担专业性强的课题要严格审查（如非英语专业的人员一般不宜主持、承担英语类课题）。</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2.学术规范。以教育部《高等学校哲学社会科学研究学术规范（试行）》为指导。注意研究报告的格式。采用双面印刷。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3.标注参考文献。研究报告中凡引用他人的观点、成果和文献等，需注明出处，以免引起知识产权纠纷或学术不端。</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4.字体字号。同一层级、栏别的字体字号，应前后一致。</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5.图表方面。防止图表中字、词出现错漏。</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6.“专家意见”栏目的字体，不宜与其它栏目文字的字体一模一样。</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7.在专家意见、学校管理部门意见栏的日期，应署完整日期。如2022年6月12日不能省略为“22年6月12日”</w:t>
      </w:r>
    </w:p>
    <w:p w:rsidR="00537F39" w:rsidRDefault="00886784">
      <w:pPr>
        <w:spacing w:line="585" w:lineRule="exact"/>
        <w:ind w:firstLineChars="200" w:firstLine="640"/>
        <w:rPr>
          <w:rFonts w:ascii="仿宋_GB2312" w:eastAsia="仿宋_GB2312" w:hAnsi="Calibri" w:cs="Times New Roman"/>
          <w:color w:val="000000"/>
          <w:sz w:val="32"/>
          <w:szCs w:val="32"/>
        </w:rPr>
      </w:pPr>
      <w:r>
        <w:rPr>
          <w:rFonts w:ascii="仿宋_GB2312" w:eastAsia="仿宋_GB2312" w:hAnsi="Calibri" w:cs="Times New Roman" w:hint="eastAsia"/>
          <w:color w:val="000000"/>
          <w:sz w:val="32"/>
          <w:szCs w:val="32"/>
        </w:rPr>
        <w:t>8.变更课题组成员的，须填写《项目调整申请单》，学校签署意见后报省教育厅审批（格式另附）。</w:t>
      </w:r>
    </w:p>
    <w:p w:rsidR="00537F39" w:rsidRDefault="00886784">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四、结题一般为每校每年2次。</w:t>
      </w:r>
    </w:p>
    <w:p w:rsidR="00537F39" w:rsidRDefault="00886784">
      <w:pPr>
        <w:spacing w:line="585" w:lineRule="exact"/>
        <w:ind w:firstLineChars="200" w:firstLine="640"/>
        <w:rPr>
          <w:rFonts w:ascii="黑体" w:eastAsia="黑体" w:hAnsi="Calibri" w:cs="Times New Roman"/>
          <w:color w:val="000000"/>
          <w:sz w:val="32"/>
          <w:szCs w:val="32"/>
        </w:rPr>
      </w:pPr>
      <w:r>
        <w:rPr>
          <w:rFonts w:ascii="仿宋_GB2312" w:eastAsia="仿宋_GB2312" w:hAnsi="Calibri" w:cs="Times New Roman" w:hint="eastAsia"/>
          <w:color w:val="000000"/>
          <w:sz w:val="32"/>
          <w:szCs w:val="32"/>
        </w:rPr>
        <w:t>上半年为六月份，下半年为十二月份。</w:t>
      </w:r>
    </w:p>
    <w:p w:rsidR="00537F39" w:rsidRDefault="00537F39">
      <w:pPr>
        <w:rPr>
          <w:rFonts w:ascii="黑体" w:eastAsia="黑体" w:hAnsi="Calibri" w:cs="Times New Roman"/>
          <w:color w:val="000000"/>
          <w:sz w:val="32"/>
          <w:szCs w:val="32"/>
        </w:rPr>
        <w:sectPr w:rsidR="00537F39" w:rsidSect="00356822">
          <w:footerReference w:type="even" r:id="rId17"/>
          <w:footerReference w:type="default" r:id="rId18"/>
          <w:pgSz w:w="11906" w:h="16838"/>
          <w:pgMar w:top="2155" w:right="1435" w:bottom="1134" w:left="1435" w:header="851" w:footer="1588" w:gutter="0"/>
          <w:cols w:space="720"/>
          <w:docGrid w:type="lines" w:linePitch="312"/>
        </w:sectPr>
      </w:pPr>
    </w:p>
    <w:p w:rsidR="00537F39" w:rsidRDefault="00886784">
      <w:pPr>
        <w:spacing w:line="585" w:lineRule="exact"/>
        <w:jc w:val="left"/>
        <w:rPr>
          <w:rFonts w:ascii="方正小标宋简体" w:eastAsia="方正小标宋简体" w:hAnsi="Calibri" w:cs="Times New Roman"/>
          <w:color w:val="000000"/>
          <w:sz w:val="44"/>
          <w:szCs w:val="36"/>
        </w:rPr>
      </w:pPr>
      <w:r>
        <w:rPr>
          <w:rFonts w:ascii="黑体" w:eastAsia="黑体" w:hAnsi="Calibri" w:cs="Times New Roman" w:hint="eastAsia"/>
          <w:color w:val="000000"/>
          <w:sz w:val="32"/>
          <w:szCs w:val="32"/>
        </w:rPr>
        <w:lastRenderedPageBreak/>
        <w:t>附件10</w:t>
      </w:r>
    </w:p>
    <w:p w:rsidR="00537F39" w:rsidRDefault="00537F39">
      <w:pPr>
        <w:spacing w:line="585" w:lineRule="exact"/>
        <w:jc w:val="center"/>
        <w:rPr>
          <w:rFonts w:ascii="方正小标宋简体" w:eastAsia="方正小标宋简体" w:hAnsi="Calibri" w:cs="Times New Roman"/>
          <w:color w:val="000000"/>
          <w:sz w:val="44"/>
          <w:szCs w:val="36"/>
        </w:rPr>
      </w:pPr>
    </w:p>
    <w:p w:rsidR="00537F39" w:rsidRDefault="00886784">
      <w:pPr>
        <w:widowControl/>
        <w:spacing w:line="560" w:lineRule="exact"/>
        <w:jc w:val="center"/>
        <w:rPr>
          <w:rFonts w:ascii="方正小标宋简体" w:eastAsia="方正小标宋简体" w:hAnsi="华文中宋" w:cs="Times New Roman"/>
          <w:color w:val="000000"/>
          <w:sz w:val="44"/>
          <w:szCs w:val="44"/>
        </w:rPr>
      </w:pPr>
      <w:r>
        <w:rPr>
          <w:rFonts w:ascii="方正小标宋简体" w:eastAsia="方正小标宋简体" w:hAnsi="Calibri" w:cs="Times New Roman" w:hint="eastAsia"/>
          <w:color w:val="000000"/>
          <w:sz w:val="44"/>
          <w:szCs w:val="36"/>
        </w:rPr>
        <w:t>江西省普通本科高校教育教学改革研究课题</w:t>
      </w:r>
    </w:p>
    <w:p w:rsidR="00537F39" w:rsidRDefault="00886784">
      <w:pPr>
        <w:spacing w:line="560" w:lineRule="exact"/>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研究报告内容与结构（一）</w:t>
      </w:r>
    </w:p>
    <w:p w:rsidR="00356822" w:rsidRPr="00356822" w:rsidRDefault="00356822" w:rsidP="00356822">
      <w:pPr>
        <w:pStyle w:val="a0"/>
      </w:pP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研究报告（RESEARCH REPORT）是在课题研究工作结束后、申请结题前，课题组（不仅仅是主持人）对整个研究过程及研究结果进行整理分析、表达研究成果的书面材料。它是教育科学研究成果的主要成果形式之一。撰写研究报告的主要目的是表述研究成果，推广研究成果。</w:t>
      </w: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除封面（课题类别、课题名称、课题组成员、完成单位、完成时间）之外，省级教改课题的研究报告由3大部分组成：</w:t>
      </w: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w:t>
      </w:r>
      <w:r>
        <w:rPr>
          <w:rFonts w:ascii="仿宋_GB2312" w:eastAsia="仿宋_GB2312" w:hAnsi="华文楷体" w:cs="Times New Roman" w:hint="eastAsia"/>
          <w:color w:val="000000"/>
          <w:spacing w:val="-8"/>
          <w:sz w:val="32"/>
          <w:szCs w:val="32"/>
        </w:rPr>
        <w:t>前置部分，指正文之前的信息。包括标题（含课题性质、定位）、署名、摘要、关键词，以及序言（或前言、致谢）、目录。</w:t>
      </w: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二、正文部分，指研究报告的主体。包括导论（研究背景、问题陈述、研究意义）、研究队伍、研究过程、研究方法、研究内容、研究结果、讨论与分析、结论与建议。</w:t>
      </w:r>
    </w:p>
    <w:p w:rsidR="00537F39" w:rsidRDefault="00886784">
      <w:pPr>
        <w:spacing w:line="545" w:lineRule="exact"/>
        <w:ind w:firstLineChars="200" w:firstLine="640"/>
        <w:rPr>
          <w:rFonts w:ascii="仿宋_GB2312" w:eastAsia="仿宋_GB2312" w:hAnsi="华文楷体" w:cs="Times New Roman"/>
          <w:color w:val="000000"/>
          <w:spacing w:val="-8"/>
          <w:sz w:val="32"/>
          <w:szCs w:val="32"/>
        </w:rPr>
      </w:pPr>
      <w:r>
        <w:rPr>
          <w:rFonts w:ascii="仿宋_GB2312" w:eastAsia="仿宋_GB2312" w:hAnsi="华文楷体" w:cs="Times New Roman" w:hint="eastAsia"/>
          <w:color w:val="000000"/>
          <w:sz w:val="32"/>
          <w:szCs w:val="32"/>
        </w:rPr>
        <w:t>三、</w:t>
      </w:r>
      <w:r>
        <w:rPr>
          <w:rFonts w:ascii="仿宋_GB2312" w:eastAsia="仿宋_GB2312" w:hAnsi="华文楷体" w:cs="Times New Roman" w:hint="eastAsia"/>
          <w:color w:val="000000"/>
          <w:spacing w:val="-8"/>
          <w:sz w:val="32"/>
          <w:szCs w:val="32"/>
        </w:rPr>
        <w:t>结尾部分，指研究过程中所引用的资料。包括参考资料、他人的研究成果、参考书目、注释和附录（附表、附图），以及后记等。</w:t>
      </w: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研究报告应分章节陈述。总篇幅为20—100页（小三号字，双面打印）。</w:t>
      </w:r>
    </w:p>
    <w:p w:rsidR="00537F39" w:rsidRDefault="00886784">
      <w:pPr>
        <w:spacing w:line="54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在</w:t>
      </w:r>
      <w:r>
        <w:rPr>
          <w:rFonts w:ascii="仿宋_GB2312" w:eastAsia="仿宋_GB2312" w:hAnsi="华文楷体" w:cs="Times New Roman" w:hint="eastAsia"/>
          <w:color w:val="000000"/>
          <w:spacing w:val="-6"/>
          <w:sz w:val="32"/>
          <w:szCs w:val="32"/>
        </w:rPr>
        <w:t>“实践—研究—实践”或“研究—实践—研究”的基础上，撰写优良的研究报告，可作为省级教改课题的主要成果形式。</w:t>
      </w:r>
    </w:p>
    <w:p w:rsidR="00537F39" w:rsidRDefault="00886784" w:rsidP="00356822">
      <w:pPr>
        <w:spacing w:line="585" w:lineRule="exact"/>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color w:val="000000"/>
          <w:sz w:val="36"/>
          <w:szCs w:val="36"/>
        </w:rPr>
        <w:br w:type="page"/>
      </w:r>
      <w:r>
        <w:rPr>
          <w:rFonts w:ascii="方正小标宋简体" w:eastAsia="方正小标宋简体" w:hAnsi="Calibri" w:cs="Times New Roman" w:hint="eastAsia"/>
          <w:color w:val="000000"/>
          <w:sz w:val="44"/>
          <w:szCs w:val="36"/>
        </w:rPr>
        <w:lastRenderedPageBreak/>
        <w:t>江西省普通本科高校教育教学改革研究课题</w:t>
      </w:r>
    </w:p>
    <w:p w:rsidR="00537F39" w:rsidRDefault="00886784" w:rsidP="00356822">
      <w:pPr>
        <w:spacing w:line="585" w:lineRule="exact"/>
        <w:jc w:val="center"/>
        <w:rPr>
          <w:rFonts w:ascii="方正小标宋简体" w:eastAsia="方正小标宋简体" w:hAnsi="Calibri" w:cs="Times New Roman"/>
          <w:color w:val="000000"/>
          <w:sz w:val="44"/>
          <w:szCs w:val="36"/>
        </w:rPr>
      </w:pPr>
      <w:r>
        <w:rPr>
          <w:rFonts w:ascii="方正小标宋简体" w:eastAsia="方正小标宋简体" w:hAnsi="Calibri" w:cs="Times New Roman" w:hint="eastAsia"/>
          <w:color w:val="000000"/>
          <w:sz w:val="44"/>
          <w:szCs w:val="36"/>
        </w:rPr>
        <w:t>研究报告内容与结构（二）</w:t>
      </w:r>
    </w:p>
    <w:p w:rsidR="00356822" w:rsidRPr="00356822" w:rsidRDefault="00356822" w:rsidP="00356822">
      <w:pPr>
        <w:pStyle w:val="a0"/>
        <w:spacing w:line="585" w:lineRule="exact"/>
      </w:pP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一、前言</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二、项目提出的背景</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三、项目建设的目标与意义</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（一）项目建设的目标</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（二）项目建设的意义</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四、项目研究的基本思路和方法</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（一）研究的指导思想、理论依据</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（二）研究的实践基础与实践方法</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（三）研究的路径和方法</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五、项目研究的主要内容</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（一）国内外本研究的概况</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（二）国内外本领域的实践探索</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六、项目建设的成果</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（一）理论成果</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（二）应用成果</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（三）社会效应</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七、项目具有的推广价值</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t>（一）校内应用前景</w:t>
      </w:r>
    </w:p>
    <w:p w:rsidR="00537F39" w:rsidRDefault="00886784" w:rsidP="00356822">
      <w:pPr>
        <w:spacing w:line="585" w:lineRule="exact"/>
        <w:ind w:firstLineChars="200" w:firstLine="640"/>
        <w:rPr>
          <w:rFonts w:ascii="仿宋_GB2312" w:eastAsia="仿宋_GB2312" w:hAnsi="华文楷体" w:cs="Times New Roman"/>
          <w:color w:val="000000"/>
          <w:sz w:val="32"/>
          <w:szCs w:val="32"/>
        </w:rPr>
      </w:pPr>
      <w:r>
        <w:rPr>
          <w:rFonts w:ascii="仿宋_GB2312" w:eastAsia="仿宋_GB2312" w:hAnsi="华文楷体" w:cs="Times New Roman" w:hint="eastAsia"/>
          <w:color w:val="000000"/>
          <w:sz w:val="32"/>
          <w:szCs w:val="32"/>
        </w:rPr>
        <w:lastRenderedPageBreak/>
        <w:t>（二）校外推广可能性</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八、有待深入研究的相关问题</w:t>
      </w:r>
    </w:p>
    <w:p w:rsidR="00537F39" w:rsidRDefault="00886784" w:rsidP="00356822">
      <w:pPr>
        <w:spacing w:line="585" w:lineRule="exact"/>
        <w:ind w:firstLineChars="200" w:firstLine="640"/>
        <w:rPr>
          <w:rFonts w:ascii="黑体" w:eastAsia="黑体" w:hAnsi="黑体" w:cs="Times New Roman"/>
          <w:color w:val="000000"/>
          <w:sz w:val="32"/>
          <w:szCs w:val="32"/>
        </w:rPr>
      </w:pPr>
      <w:r>
        <w:rPr>
          <w:rFonts w:ascii="黑体" w:eastAsia="黑体" w:hAnsi="黑体" w:cs="Times New Roman" w:hint="eastAsia"/>
          <w:color w:val="000000"/>
          <w:sz w:val="32"/>
          <w:szCs w:val="32"/>
        </w:rPr>
        <w:t>九、参考文献</w:t>
      </w:r>
    </w:p>
    <w:p w:rsidR="00537F39" w:rsidRDefault="00886784" w:rsidP="00356822">
      <w:pPr>
        <w:spacing w:line="585" w:lineRule="exact"/>
        <w:ind w:firstLineChars="200" w:firstLine="616"/>
        <w:rPr>
          <w:rFonts w:ascii="仿宋" w:eastAsia="仿宋" w:hAnsi="仿宋" w:cs="仿宋"/>
          <w:color w:val="000000"/>
          <w:sz w:val="24"/>
        </w:rPr>
      </w:pPr>
      <w:r>
        <w:rPr>
          <w:rFonts w:ascii="仿宋_GB2312" w:eastAsia="仿宋_GB2312" w:hAnsi="华文楷体" w:cs="Times New Roman" w:hint="eastAsia"/>
          <w:color w:val="000000"/>
          <w:spacing w:val="-6"/>
          <w:sz w:val="32"/>
          <w:szCs w:val="32"/>
        </w:rPr>
        <w:t>在“实践—研究—实践”或“研究—实践—研究”的基础上，撰写优良的研究报告，可作为省级教改课题的主要成果形式。</w:t>
      </w:r>
    </w:p>
    <w:p w:rsidR="00537F39" w:rsidRDefault="00537F39">
      <w:pPr>
        <w:spacing w:line="600" w:lineRule="exact"/>
        <w:jc w:val="center"/>
        <w:rPr>
          <w:rFonts w:ascii="方正小标宋简体" w:eastAsia="方正小标宋简体"/>
          <w:sz w:val="52"/>
          <w:szCs w:val="44"/>
        </w:rPr>
      </w:pPr>
    </w:p>
    <w:p w:rsidR="00356822" w:rsidRDefault="00356822" w:rsidP="00356822">
      <w:pPr>
        <w:pStyle w:val="a0"/>
      </w:pPr>
    </w:p>
    <w:p w:rsidR="00356822" w:rsidRDefault="00356822" w:rsidP="00356822">
      <w:pPr>
        <w:pStyle w:val="a0"/>
      </w:pPr>
    </w:p>
    <w:p w:rsidR="00356822" w:rsidRDefault="00356822" w:rsidP="00356822">
      <w:pPr>
        <w:pStyle w:val="a0"/>
      </w:pPr>
    </w:p>
    <w:p w:rsidR="00356822" w:rsidRDefault="00356822" w:rsidP="00356822">
      <w:pPr>
        <w:pStyle w:val="a0"/>
      </w:pPr>
    </w:p>
    <w:p w:rsidR="00356822" w:rsidRPr="00356822" w:rsidRDefault="00356822" w:rsidP="00356822">
      <w:pPr>
        <w:pStyle w:val="a0"/>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spacing w:line="600" w:lineRule="exact"/>
        <w:jc w:val="center"/>
        <w:rPr>
          <w:rFonts w:ascii="方正小标宋简体" w:eastAsia="方正小标宋简体"/>
          <w:sz w:val="52"/>
          <w:szCs w:val="44"/>
        </w:rPr>
      </w:pPr>
    </w:p>
    <w:p w:rsidR="00537F39" w:rsidRDefault="00537F39">
      <w:pPr>
        <w:pStyle w:val="a0"/>
        <w:rPr>
          <w:rFonts w:ascii="方正小标宋简体" w:eastAsia="方正小标宋简体"/>
          <w:sz w:val="52"/>
          <w:szCs w:val="44"/>
        </w:rPr>
      </w:pPr>
    </w:p>
    <w:p w:rsidR="00537F39" w:rsidRDefault="00537F39">
      <w:pPr>
        <w:spacing w:line="420" w:lineRule="exact"/>
        <w:rPr>
          <w:rFonts w:ascii="仿宋" w:eastAsia="仿宋" w:hAnsi="仿宋" w:cs="仿宋"/>
          <w:color w:val="000000" w:themeColor="text1"/>
          <w:sz w:val="22"/>
        </w:rPr>
      </w:pPr>
    </w:p>
    <w:p w:rsidR="00537F39" w:rsidRDefault="00886784">
      <w:pPr>
        <w:pBdr>
          <w:top w:val="single" w:sz="6" w:space="1" w:color="000000" w:themeColor="text1"/>
          <w:bottom w:val="single" w:sz="6" w:space="1" w:color="000000" w:themeColor="text1"/>
        </w:pBdr>
        <w:spacing w:line="520" w:lineRule="exact"/>
        <w:jc w:val="center"/>
        <w:rPr>
          <w:rFonts w:ascii="仿宋_GB2312" w:eastAsia="仿宋_GB2312" w:hAnsi="仿宋" w:cs="仿宋"/>
          <w:color w:val="000000" w:themeColor="text1"/>
          <w:sz w:val="28"/>
          <w:szCs w:val="32"/>
        </w:rPr>
      </w:pPr>
      <w:r>
        <w:rPr>
          <w:rFonts w:ascii="仿宋_GB2312" w:eastAsia="仿宋_GB2312" w:hAnsi="仿宋" w:cs="仿宋" w:hint="eastAsia"/>
          <w:color w:val="000000" w:themeColor="text1"/>
          <w:kern w:val="0"/>
          <w:sz w:val="28"/>
          <w:szCs w:val="32"/>
        </w:rPr>
        <w:t xml:space="preserve">江西省教育厅办公室                   </w:t>
      </w:r>
      <w:r w:rsidR="00356822">
        <w:rPr>
          <w:rFonts w:ascii="仿宋_GB2312" w:eastAsia="仿宋_GB2312" w:hAnsi="仿宋" w:cs="仿宋" w:hint="eastAsia"/>
          <w:color w:val="000000" w:themeColor="text1"/>
          <w:kern w:val="0"/>
          <w:sz w:val="28"/>
          <w:szCs w:val="32"/>
        </w:rPr>
        <w:t xml:space="preserve"> </w:t>
      </w:r>
      <w:r>
        <w:rPr>
          <w:rFonts w:ascii="仿宋_GB2312" w:eastAsia="仿宋_GB2312" w:hAnsi="仿宋" w:cs="仿宋" w:hint="eastAsia"/>
          <w:color w:val="000000" w:themeColor="text1"/>
          <w:kern w:val="0"/>
          <w:sz w:val="28"/>
          <w:szCs w:val="32"/>
        </w:rPr>
        <w:t xml:space="preserve">        2024年</w:t>
      </w:r>
      <w:r w:rsidR="00356822">
        <w:rPr>
          <w:rFonts w:ascii="仿宋_GB2312" w:eastAsia="仿宋_GB2312" w:hAnsi="仿宋" w:cs="仿宋" w:hint="eastAsia"/>
          <w:color w:val="000000" w:themeColor="text1"/>
          <w:kern w:val="0"/>
          <w:sz w:val="28"/>
          <w:szCs w:val="32"/>
        </w:rPr>
        <w:t>12</w:t>
      </w:r>
      <w:r>
        <w:rPr>
          <w:rFonts w:ascii="仿宋_GB2312" w:eastAsia="仿宋_GB2312" w:hAnsi="仿宋" w:cs="仿宋" w:hint="eastAsia"/>
          <w:color w:val="000000" w:themeColor="text1"/>
          <w:kern w:val="0"/>
          <w:sz w:val="28"/>
          <w:szCs w:val="32"/>
        </w:rPr>
        <w:t>月</w:t>
      </w:r>
      <w:r w:rsidR="00356822">
        <w:rPr>
          <w:rFonts w:ascii="仿宋_GB2312" w:eastAsia="仿宋_GB2312" w:hAnsi="仿宋" w:cs="仿宋" w:hint="eastAsia"/>
          <w:color w:val="000000" w:themeColor="text1"/>
          <w:kern w:val="0"/>
          <w:sz w:val="28"/>
          <w:szCs w:val="32"/>
        </w:rPr>
        <w:t>5</w:t>
      </w:r>
      <w:r>
        <w:rPr>
          <w:rFonts w:ascii="仿宋_GB2312" w:eastAsia="仿宋_GB2312" w:hAnsi="仿宋" w:cs="仿宋" w:hint="eastAsia"/>
          <w:color w:val="000000" w:themeColor="text1"/>
          <w:kern w:val="0"/>
          <w:sz w:val="28"/>
          <w:szCs w:val="32"/>
        </w:rPr>
        <w:t>日印发</w:t>
      </w:r>
    </w:p>
    <w:sectPr w:rsidR="00537F39" w:rsidSect="00356822">
      <w:footerReference w:type="even" r:id="rId19"/>
      <w:footerReference w:type="default" r:id="rId20"/>
      <w:pgSz w:w="11906" w:h="16838"/>
      <w:pgMar w:top="2155" w:right="1435" w:bottom="1134" w:left="1435" w:header="851" w:footer="1588"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0DF" w:rsidRDefault="008A70DF" w:rsidP="00537F39">
      <w:r>
        <w:separator/>
      </w:r>
    </w:p>
  </w:endnote>
  <w:endnote w:type="continuationSeparator" w:id="0">
    <w:p w:rsidR="008A70DF" w:rsidRDefault="008A70DF" w:rsidP="00537F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Dotum">
    <w:altName w:val="돋움"/>
    <w:panose1 w:val="020B0600000101010101"/>
    <w:charset w:val="81"/>
    <w:family w:val="modern"/>
    <w:notTrueType/>
    <w:pitch w:val="fixed"/>
    <w:sig w:usb0="00000001" w:usb1="09060000" w:usb2="00000010" w:usb3="00000000" w:csb0="0008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6</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1A3F17" w:rsidRPr="001A3F17">
      <w:rPr>
        <w:rFonts w:ascii="宋体" w:hAnsi="宋体"/>
        <w:noProof/>
        <w:sz w:val="28"/>
        <w:szCs w:val="28"/>
        <w:lang w:val="zh-CN"/>
      </w:rPr>
      <w:t>44</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43</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54</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55</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501"/>
    </w:sdtPr>
    <w:sdtContent>
      <w:p w:rsidR="00537F39" w:rsidRDefault="00886784">
        <w:pPr>
          <w:pStyle w:val="a9"/>
        </w:pPr>
        <w:r>
          <w:rPr>
            <w:rFonts w:asciiTheme="minorEastAsia" w:hAnsiTheme="minorEastAsia" w:hint="eastAsia"/>
            <w:color w:val="FFFFFF" w:themeColor="background1"/>
            <w:sz w:val="28"/>
            <w:szCs w:val="28"/>
          </w:rPr>
          <w:t>—</w:t>
        </w:r>
        <w:r>
          <w:rPr>
            <w:rFonts w:asciiTheme="minorEastAsia" w:hAnsiTheme="minorEastAsia" w:hint="eastAsia"/>
            <w:sz w:val="28"/>
            <w:szCs w:val="28"/>
          </w:rPr>
          <w:t xml:space="preserve">— </w:t>
        </w:r>
        <w:r w:rsidR="0079253B">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79253B">
          <w:rPr>
            <w:rFonts w:asciiTheme="minorEastAsia" w:hAnsiTheme="minorEastAsia"/>
            <w:sz w:val="28"/>
            <w:szCs w:val="28"/>
          </w:rPr>
          <w:fldChar w:fldCharType="separate"/>
        </w:r>
        <w:r w:rsidR="00A95D5C" w:rsidRPr="00A95D5C">
          <w:rPr>
            <w:rFonts w:asciiTheme="minorEastAsia" w:hAnsiTheme="minorEastAsia"/>
            <w:noProof/>
            <w:sz w:val="28"/>
            <w:szCs w:val="28"/>
            <w:lang w:val="zh-CN"/>
          </w:rPr>
          <w:t>58</w:t>
        </w:r>
        <w:r w:rsidR="0079253B">
          <w:rPr>
            <w:rFonts w:asciiTheme="minorEastAsia" w:hAnsiTheme="minorEastAsia"/>
            <w:sz w:val="28"/>
            <w:szCs w:val="28"/>
          </w:rPr>
          <w:fldChar w:fldCharType="end"/>
        </w:r>
        <w:r>
          <w:rPr>
            <w:rFonts w:asciiTheme="minorEastAsia" w:hAnsiTheme="minorEastAsia" w:hint="eastAsia"/>
            <w:sz w:val="28"/>
            <w:szCs w:val="28"/>
          </w:rPr>
          <w:t xml:space="preserve"> —</w:t>
        </w:r>
        <w:r>
          <w:rPr>
            <w:rFonts w:asciiTheme="minorEastAsia" w:hAnsiTheme="minorEastAsia" w:hint="eastAsia"/>
            <w:color w:val="FFFFFF" w:themeColor="background1"/>
            <w:sz w:val="28"/>
            <w:szCs w:val="28"/>
          </w:rPr>
          <w:t>—</w:t>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500"/>
    </w:sdtPr>
    <w:sdtContent>
      <w:p w:rsidR="00537F39" w:rsidRDefault="00886784">
        <w:pPr>
          <w:pStyle w:val="a9"/>
          <w:jc w:val="right"/>
        </w:pPr>
        <w:r>
          <w:rPr>
            <w:rFonts w:asciiTheme="minorEastAsia" w:hAnsiTheme="minorEastAsia" w:hint="eastAsia"/>
            <w:color w:val="FFFFFF" w:themeColor="background1"/>
            <w:sz w:val="28"/>
            <w:szCs w:val="28"/>
          </w:rPr>
          <w:t>—</w:t>
        </w:r>
        <w:r>
          <w:rPr>
            <w:rFonts w:asciiTheme="minorEastAsia" w:hAnsiTheme="minorEastAsia" w:hint="eastAsia"/>
            <w:sz w:val="28"/>
            <w:szCs w:val="28"/>
          </w:rPr>
          <w:t xml:space="preserve">— </w:t>
        </w:r>
        <w:r w:rsidR="0079253B">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79253B">
          <w:rPr>
            <w:rFonts w:asciiTheme="minorEastAsia" w:hAnsiTheme="minorEastAsia"/>
            <w:sz w:val="28"/>
            <w:szCs w:val="28"/>
          </w:rPr>
          <w:fldChar w:fldCharType="separate"/>
        </w:r>
        <w:r w:rsidR="00A95D5C" w:rsidRPr="00A95D5C">
          <w:rPr>
            <w:rFonts w:asciiTheme="minorEastAsia" w:hAnsiTheme="minorEastAsia"/>
            <w:noProof/>
            <w:sz w:val="28"/>
            <w:szCs w:val="28"/>
            <w:lang w:val="zh-CN"/>
          </w:rPr>
          <w:t>57</w:t>
        </w:r>
        <w:r w:rsidR="0079253B">
          <w:rPr>
            <w:rFonts w:asciiTheme="minorEastAsia" w:hAnsiTheme="minorEastAsia"/>
            <w:sz w:val="28"/>
            <w:szCs w:val="28"/>
          </w:rPr>
          <w:fldChar w:fldCharType="end"/>
        </w:r>
        <w:r>
          <w:rPr>
            <w:rFonts w:asciiTheme="minorEastAsia" w:hAnsiTheme="minorEastAsia" w:hint="eastAsia"/>
            <w:sz w:val="28"/>
            <w:szCs w:val="28"/>
          </w:rPr>
          <w:t xml:space="preserve"> —</w:t>
        </w:r>
        <w:r>
          <w:rPr>
            <w:rFonts w:asciiTheme="minorEastAsia" w:hAnsiTheme="minorEastAsia" w:hint="eastAsia"/>
            <w:color w:val="FFFFFF" w:themeColor="background1"/>
            <w:sz w:val="28"/>
            <w:szCs w:val="28"/>
          </w:rPr>
          <w:t>—</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jc w:val="right"/>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7</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8</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9</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26</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25</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1A3F17" w:rsidRPr="001A3F17">
      <w:rPr>
        <w:rFonts w:ascii="宋体" w:hAnsi="宋体"/>
        <w:noProof/>
        <w:sz w:val="28"/>
        <w:szCs w:val="28"/>
        <w:lang w:val="zh-CN"/>
      </w:rPr>
      <w:t>27</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42</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F39" w:rsidRDefault="00886784">
    <w:pPr>
      <w:pStyle w:val="a9"/>
      <w:wordWrap w:val="0"/>
      <w:jc w:val="right"/>
      <w:rPr>
        <w:rFonts w:ascii="宋体" w:hAnsi="宋体"/>
        <w:sz w:val="28"/>
        <w:szCs w:val="28"/>
      </w:rPr>
    </w:pPr>
    <w:r>
      <w:rPr>
        <w:rFonts w:ascii="宋体" w:hAnsi="宋体" w:hint="eastAsia"/>
        <w:color w:val="FFFFFF"/>
        <w:sz w:val="28"/>
        <w:szCs w:val="28"/>
      </w:rPr>
      <w:t>—</w:t>
    </w:r>
    <w:r>
      <w:rPr>
        <w:rFonts w:ascii="宋体" w:hAnsi="宋体" w:hint="eastAsia"/>
        <w:sz w:val="28"/>
        <w:szCs w:val="28"/>
      </w:rPr>
      <w:t xml:space="preserve">— </w:t>
    </w:r>
    <w:r w:rsidR="0079253B">
      <w:rPr>
        <w:rFonts w:ascii="宋体" w:hAnsi="宋体"/>
        <w:sz w:val="28"/>
        <w:szCs w:val="28"/>
      </w:rPr>
      <w:fldChar w:fldCharType="begin"/>
    </w:r>
    <w:r>
      <w:rPr>
        <w:rFonts w:ascii="宋体" w:hAnsi="宋体"/>
        <w:sz w:val="28"/>
        <w:szCs w:val="28"/>
      </w:rPr>
      <w:instrText xml:space="preserve"> PAGE   \* MERGEFORMAT </w:instrText>
    </w:r>
    <w:r w:rsidR="0079253B">
      <w:rPr>
        <w:rFonts w:ascii="宋体" w:hAnsi="宋体"/>
        <w:sz w:val="28"/>
        <w:szCs w:val="28"/>
      </w:rPr>
      <w:fldChar w:fldCharType="separate"/>
    </w:r>
    <w:r w:rsidR="00A95D5C" w:rsidRPr="00A95D5C">
      <w:rPr>
        <w:rFonts w:ascii="宋体" w:hAnsi="宋体"/>
        <w:noProof/>
        <w:sz w:val="28"/>
        <w:szCs w:val="28"/>
        <w:lang w:val="zh-CN"/>
      </w:rPr>
      <w:t>41</w:t>
    </w:r>
    <w:r w:rsidR="0079253B">
      <w:rPr>
        <w:rFonts w:ascii="宋体" w:hAnsi="宋体"/>
        <w:sz w:val="28"/>
        <w:szCs w:val="28"/>
      </w:rPr>
      <w:fldChar w:fldCharType="end"/>
    </w:r>
    <w:r>
      <w:rPr>
        <w:rFonts w:ascii="宋体" w:hAnsi="宋体" w:hint="eastAsia"/>
        <w:sz w:val="28"/>
        <w:szCs w:val="28"/>
      </w:rPr>
      <w:t xml:space="preserve"> —</w:t>
    </w:r>
    <w:r>
      <w:rPr>
        <w:rFonts w:ascii="宋体" w:hAnsi="宋体" w:hint="eastAsia"/>
        <w:color w:val="FFFFFF"/>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0DF" w:rsidRDefault="008A70DF" w:rsidP="00537F39">
      <w:r>
        <w:separator/>
      </w:r>
    </w:p>
  </w:footnote>
  <w:footnote w:type="continuationSeparator" w:id="0">
    <w:p w:rsidR="008A70DF" w:rsidRDefault="008A70DF" w:rsidP="00537F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OGQyYzU2MWY3NjBmNjczMTYyYzE0OWRlZDc2OTE3NGYifQ=="/>
    <w:docVar w:name="KSO_WPS_MARK_KEY" w:val="2cf417c1-9d5a-498b-9fe4-23967f508b84"/>
    <w:docVar w:name="WM_UUID" w:val="113664cf-bf46-421d-96c5-7161486c9a60"/>
  </w:docVars>
  <w:rsids>
    <w:rsidRoot w:val="00171C61"/>
    <w:rsid w:val="00031DF3"/>
    <w:rsid w:val="000B2F69"/>
    <w:rsid w:val="0014225B"/>
    <w:rsid w:val="00171C61"/>
    <w:rsid w:val="001A3F17"/>
    <w:rsid w:val="001A4DCD"/>
    <w:rsid w:val="001D49E7"/>
    <w:rsid w:val="001E4834"/>
    <w:rsid w:val="00200F69"/>
    <w:rsid w:val="00266A17"/>
    <w:rsid w:val="0027189D"/>
    <w:rsid w:val="002D3F5C"/>
    <w:rsid w:val="00356822"/>
    <w:rsid w:val="00397E38"/>
    <w:rsid w:val="003D59B2"/>
    <w:rsid w:val="004101C2"/>
    <w:rsid w:val="004717D6"/>
    <w:rsid w:val="004B5EDE"/>
    <w:rsid w:val="005334E5"/>
    <w:rsid w:val="00537F39"/>
    <w:rsid w:val="00687F14"/>
    <w:rsid w:val="0079253B"/>
    <w:rsid w:val="0083722F"/>
    <w:rsid w:val="00867F8F"/>
    <w:rsid w:val="00871096"/>
    <w:rsid w:val="00872796"/>
    <w:rsid w:val="00886784"/>
    <w:rsid w:val="00887C36"/>
    <w:rsid w:val="008A70DF"/>
    <w:rsid w:val="008B028F"/>
    <w:rsid w:val="00932AC5"/>
    <w:rsid w:val="00945BC6"/>
    <w:rsid w:val="009702F5"/>
    <w:rsid w:val="00975684"/>
    <w:rsid w:val="00986E7C"/>
    <w:rsid w:val="00991A73"/>
    <w:rsid w:val="00A03DA8"/>
    <w:rsid w:val="00A06223"/>
    <w:rsid w:val="00A36419"/>
    <w:rsid w:val="00A418B7"/>
    <w:rsid w:val="00A95D5C"/>
    <w:rsid w:val="00B77B4F"/>
    <w:rsid w:val="00B912D0"/>
    <w:rsid w:val="00BA477F"/>
    <w:rsid w:val="00BB0331"/>
    <w:rsid w:val="00BF127C"/>
    <w:rsid w:val="00C110C3"/>
    <w:rsid w:val="00C11C19"/>
    <w:rsid w:val="00C47046"/>
    <w:rsid w:val="00C64294"/>
    <w:rsid w:val="00C66FA3"/>
    <w:rsid w:val="00C67027"/>
    <w:rsid w:val="00C803E8"/>
    <w:rsid w:val="00CA6FB8"/>
    <w:rsid w:val="00D74585"/>
    <w:rsid w:val="00D81120"/>
    <w:rsid w:val="00D9414B"/>
    <w:rsid w:val="00DC6ED7"/>
    <w:rsid w:val="00DE0AB1"/>
    <w:rsid w:val="00E2057A"/>
    <w:rsid w:val="00ED4441"/>
    <w:rsid w:val="00F2605E"/>
    <w:rsid w:val="00F90F81"/>
    <w:rsid w:val="00FB23B1"/>
    <w:rsid w:val="00FC4A69"/>
    <w:rsid w:val="013942B8"/>
    <w:rsid w:val="01F87DB5"/>
    <w:rsid w:val="029167E5"/>
    <w:rsid w:val="03276155"/>
    <w:rsid w:val="04BA34A2"/>
    <w:rsid w:val="05D207CF"/>
    <w:rsid w:val="06AB6383"/>
    <w:rsid w:val="07342B23"/>
    <w:rsid w:val="07E0249F"/>
    <w:rsid w:val="08066766"/>
    <w:rsid w:val="0A28350E"/>
    <w:rsid w:val="0AF067DF"/>
    <w:rsid w:val="0B3A5AB4"/>
    <w:rsid w:val="0BB23E54"/>
    <w:rsid w:val="0D531334"/>
    <w:rsid w:val="0F49410F"/>
    <w:rsid w:val="0F9A36A5"/>
    <w:rsid w:val="100A5512"/>
    <w:rsid w:val="104774EA"/>
    <w:rsid w:val="1192779C"/>
    <w:rsid w:val="11AA0338"/>
    <w:rsid w:val="11EC57E6"/>
    <w:rsid w:val="1252354E"/>
    <w:rsid w:val="12CA0623"/>
    <w:rsid w:val="12D95C5E"/>
    <w:rsid w:val="134E5148"/>
    <w:rsid w:val="136C4A45"/>
    <w:rsid w:val="14177848"/>
    <w:rsid w:val="1513457B"/>
    <w:rsid w:val="155E6F79"/>
    <w:rsid w:val="15B454A3"/>
    <w:rsid w:val="166372F4"/>
    <w:rsid w:val="17017F86"/>
    <w:rsid w:val="174A3EE7"/>
    <w:rsid w:val="177443DB"/>
    <w:rsid w:val="181A5617"/>
    <w:rsid w:val="194404B7"/>
    <w:rsid w:val="1AF91F35"/>
    <w:rsid w:val="1B5B3F24"/>
    <w:rsid w:val="1B6B4471"/>
    <w:rsid w:val="1C154984"/>
    <w:rsid w:val="1D9C7E3F"/>
    <w:rsid w:val="1E3B1F30"/>
    <w:rsid w:val="1F093E7B"/>
    <w:rsid w:val="20AA64EB"/>
    <w:rsid w:val="20FA7E27"/>
    <w:rsid w:val="23665E23"/>
    <w:rsid w:val="24514D63"/>
    <w:rsid w:val="24BA3D13"/>
    <w:rsid w:val="25324D83"/>
    <w:rsid w:val="253861AC"/>
    <w:rsid w:val="25FA50CC"/>
    <w:rsid w:val="2684431B"/>
    <w:rsid w:val="26F90B1B"/>
    <w:rsid w:val="28F72DDC"/>
    <w:rsid w:val="29CC07CC"/>
    <w:rsid w:val="29E635B2"/>
    <w:rsid w:val="2A1A5A1E"/>
    <w:rsid w:val="2ABF1881"/>
    <w:rsid w:val="2B900DB6"/>
    <w:rsid w:val="2D0D2DBD"/>
    <w:rsid w:val="2E203A49"/>
    <w:rsid w:val="2EC8567B"/>
    <w:rsid w:val="2F067AF2"/>
    <w:rsid w:val="2F0F0644"/>
    <w:rsid w:val="31277696"/>
    <w:rsid w:val="32C3497D"/>
    <w:rsid w:val="35075BA7"/>
    <w:rsid w:val="35531555"/>
    <w:rsid w:val="36317AE8"/>
    <w:rsid w:val="363870C8"/>
    <w:rsid w:val="36736602"/>
    <w:rsid w:val="36B91E78"/>
    <w:rsid w:val="37806D8B"/>
    <w:rsid w:val="38B469F5"/>
    <w:rsid w:val="38C309B7"/>
    <w:rsid w:val="390F62E6"/>
    <w:rsid w:val="39EA5508"/>
    <w:rsid w:val="3C312B01"/>
    <w:rsid w:val="3CFA216D"/>
    <w:rsid w:val="3D744703"/>
    <w:rsid w:val="3DDD7653"/>
    <w:rsid w:val="3E3D2DA2"/>
    <w:rsid w:val="40A57B10"/>
    <w:rsid w:val="40DE4643"/>
    <w:rsid w:val="431A0FFA"/>
    <w:rsid w:val="43592A13"/>
    <w:rsid w:val="4374370A"/>
    <w:rsid w:val="44E455DC"/>
    <w:rsid w:val="45294100"/>
    <w:rsid w:val="47330CEC"/>
    <w:rsid w:val="48B00D40"/>
    <w:rsid w:val="48BC0681"/>
    <w:rsid w:val="49BE0BE3"/>
    <w:rsid w:val="4A0B5270"/>
    <w:rsid w:val="4ACD7339"/>
    <w:rsid w:val="4B410375"/>
    <w:rsid w:val="4CE408E7"/>
    <w:rsid w:val="4D707093"/>
    <w:rsid w:val="4DC86A7B"/>
    <w:rsid w:val="4E141480"/>
    <w:rsid w:val="4EEF487A"/>
    <w:rsid w:val="4F147B4F"/>
    <w:rsid w:val="50A70C7B"/>
    <w:rsid w:val="51107348"/>
    <w:rsid w:val="51B10848"/>
    <w:rsid w:val="527C56D7"/>
    <w:rsid w:val="52DD5B0E"/>
    <w:rsid w:val="536B233F"/>
    <w:rsid w:val="53AE2320"/>
    <w:rsid w:val="54141444"/>
    <w:rsid w:val="5637062D"/>
    <w:rsid w:val="56D51D07"/>
    <w:rsid w:val="577F4600"/>
    <w:rsid w:val="591837AA"/>
    <w:rsid w:val="5A641D8D"/>
    <w:rsid w:val="5BDA379B"/>
    <w:rsid w:val="5C4A7CCC"/>
    <w:rsid w:val="5E236314"/>
    <w:rsid w:val="5E7C7086"/>
    <w:rsid w:val="6354103C"/>
    <w:rsid w:val="63DA61F5"/>
    <w:rsid w:val="640D3093"/>
    <w:rsid w:val="649E1F82"/>
    <w:rsid w:val="6552263B"/>
    <w:rsid w:val="65A134E8"/>
    <w:rsid w:val="661734D0"/>
    <w:rsid w:val="663F4824"/>
    <w:rsid w:val="6652493B"/>
    <w:rsid w:val="666440DF"/>
    <w:rsid w:val="67226FC5"/>
    <w:rsid w:val="67B745B3"/>
    <w:rsid w:val="6A841BD5"/>
    <w:rsid w:val="6B055E18"/>
    <w:rsid w:val="6CE91E2C"/>
    <w:rsid w:val="6E521A6B"/>
    <w:rsid w:val="6E813051"/>
    <w:rsid w:val="6E853189"/>
    <w:rsid w:val="6ED878D2"/>
    <w:rsid w:val="6F3E05E1"/>
    <w:rsid w:val="700F5225"/>
    <w:rsid w:val="70515AB5"/>
    <w:rsid w:val="72432146"/>
    <w:rsid w:val="728019F4"/>
    <w:rsid w:val="75846F2D"/>
    <w:rsid w:val="75B140B6"/>
    <w:rsid w:val="76003F6A"/>
    <w:rsid w:val="78112CFA"/>
    <w:rsid w:val="783A50C8"/>
    <w:rsid w:val="78702F84"/>
    <w:rsid w:val="78BE0C8D"/>
    <w:rsid w:val="78BF2F9D"/>
    <w:rsid w:val="7A4B61BA"/>
    <w:rsid w:val="7B722224"/>
    <w:rsid w:val="7CD0499E"/>
    <w:rsid w:val="7D0D1C4E"/>
    <w:rsid w:val="7D682A5D"/>
    <w:rsid w:val="7E8F2BCB"/>
    <w:rsid w:val="7ECD3783"/>
    <w:rsid w:val="7ED05708"/>
    <w:rsid w:val="7EE253B9"/>
    <w:rsid w:val="7F6F29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alutation" w:qFormat="1"/>
    <w:lsdException w:name="Date" w:qFormat="1"/>
    <w:lsdException w:name="Body Text Indent 2" w:qFormat="1"/>
    <w:lsdException w:name="Hyperlink" w:unhideWhenUsed="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37F39"/>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537F39"/>
    <w:pPr>
      <w:spacing w:after="120"/>
    </w:pPr>
    <w:rPr>
      <w:rFonts w:ascii="Times New Roman" w:eastAsia="宋体" w:hAnsi="Times New Roman" w:cs="Times New Roman"/>
    </w:rPr>
  </w:style>
  <w:style w:type="paragraph" w:styleId="a4">
    <w:name w:val="annotation text"/>
    <w:basedOn w:val="a"/>
    <w:link w:val="Char0"/>
    <w:uiPriority w:val="99"/>
    <w:unhideWhenUsed/>
    <w:qFormat/>
    <w:rsid w:val="00537F39"/>
    <w:pPr>
      <w:jc w:val="left"/>
    </w:pPr>
    <w:rPr>
      <w:rFonts w:ascii="Calibri" w:eastAsia="宋体" w:hAnsi="Calibri" w:cs="Times New Roman"/>
    </w:rPr>
  </w:style>
  <w:style w:type="paragraph" w:styleId="a5">
    <w:name w:val="Salutation"/>
    <w:basedOn w:val="a"/>
    <w:next w:val="a"/>
    <w:link w:val="Char1"/>
    <w:qFormat/>
    <w:rsid w:val="00537F39"/>
    <w:rPr>
      <w:rFonts w:ascii="黑体" w:eastAsia="黑体" w:hAnsi="Times New Roman" w:cs="Times New Roman"/>
    </w:rPr>
  </w:style>
  <w:style w:type="paragraph" w:styleId="a6">
    <w:name w:val="Body Text Indent"/>
    <w:basedOn w:val="a"/>
    <w:next w:val="a"/>
    <w:link w:val="Char2"/>
    <w:qFormat/>
    <w:rsid w:val="00537F39"/>
    <w:pPr>
      <w:widowControl/>
      <w:ind w:firstLine="420"/>
    </w:pPr>
    <w:rPr>
      <w:rFonts w:ascii="Times New Roman" w:eastAsia="宋体" w:hAnsi="Times New Roman" w:cs="Times New Roman"/>
      <w:color w:val="000000"/>
      <w:szCs w:val="20"/>
    </w:rPr>
  </w:style>
  <w:style w:type="paragraph" w:styleId="a7">
    <w:name w:val="Date"/>
    <w:basedOn w:val="a"/>
    <w:next w:val="a"/>
    <w:link w:val="Char3"/>
    <w:qFormat/>
    <w:rsid w:val="00537F39"/>
    <w:pPr>
      <w:ind w:leftChars="2500" w:left="100"/>
    </w:pPr>
    <w:rPr>
      <w:rFonts w:ascii="Calibri" w:eastAsia="宋体" w:hAnsi="Calibri" w:cs="Times New Roman"/>
    </w:rPr>
  </w:style>
  <w:style w:type="paragraph" w:styleId="2">
    <w:name w:val="Body Text Indent 2"/>
    <w:basedOn w:val="a"/>
    <w:link w:val="2Char"/>
    <w:qFormat/>
    <w:rsid w:val="00537F39"/>
    <w:pPr>
      <w:spacing w:after="120" w:line="480" w:lineRule="auto"/>
      <w:ind w:leftChars="200" w:left="420"/>
    </w:pPr>
    <w:rPr>
      <w:rFonts w:ascii="Times New Roman" w:eastAsia="宋体" w:hAnsi="Times New Roman" w:cs="Times New Roman"/>
    </w:rPr>
  </w:style>
  <w:style w:type="paragraph" w:styleId="a8">
    <w:name w:val="Balloon Text"/>
    <w:basedOn w:val="a"/>
    <w:link w:val="Char4"/>
    <w:qFormat/>
    <w:rsid w:val="00537F39"/>
    <w:rPr>
      <w:sz w:val="18"/>
      <w:szCs w:val="18"/>
    </w:rPr>
  </w:style>
  <w:style w:type="paragraph" w:styleId="a9">
    <w:name w:val="footer"/>
    <w:basedOn w:val="a"/>
    <w:link w:val="Char5"/>
    <w:uiPriority w:val="99"/>
    <w:qFormat/>
    <w:rsid w:val="00537F39"/>
    <w:pPr>
      <w:tabs>
        <w:tab w:val="center" w:pos="4153"/>
        <w:tab w:val="right" w:pos="8306"/>
      </w:tabs>
      <w:snapToGrid w:val="0"/>
      <w:jc w:val="left"/>
    </w:pPr>
    <w:rPr>
      <w:sz w:val="18"/>
      <w:szCs w:val="18"/>
    </w:rPr>
  </w:style>
  <w:style w:type="paragraph" w:styleId="aa">
    <w:name w:val="header"/>
    <w:basedOn w:val="a"/>
    <w:link w:val="Char6"/>
    <w:qFormat/>
    <w:rsid w:val="00537F39"/>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sid w:val="00537F39"/>
    <w:pPr>
      <w:widowControl/>
      <w:spacing w:before="100" w:beforeAutospacing="1" w:after="100" w:afterAutospacing="1"/>
      <w:jc w:val="left"/>
    </w:pPr>
    <w:rPr>
      <w:rFonts w:ascii="宋体" w:eastAsia="宋体" w:hAnsi="宋体" w:cs="宋体"/>
      <w:kern w:val="0"/>
      <w:sz w:val="24"/>
    </w:rPr>
  </w:style>
  <w:style w:type="paragraph" w:styleId="ac">
    <w:name w:val="Title"/>
    <w:basedOn w:val="a"/>
    <w:next w:val="a"/>
    <w:link w:val="Char7"/>
    <w:qFormat/>
    <w:rsid w:val="00537F39"/>
    <w:pPr>
      <w:spacing w:before="240" w:after="60"/>
      <w:jc w:val="center"/>
      <w:outlineLvl w:val="0"/>
    </w:pPr>
    <w:rPr>
      <w:rFonts w:ascii="Cambria" w:eastAsia="宋体" w:hAnsi="Cambria" w:cs="Times New Roman"/>
      <w:b/>
      <w:bCs/>
      <w:sz w:val="32"/>
      <w:szCs w:val="32"/>
    </w:rPr>
  </w:style>
  <w:style w:type="character" w:styleId="ad">
    <w:name w:val="Strong"/>
    <w:qFormat/>
    <w:rsid w:val="00537F39"/>
    <w:rPr>
      <w:b/>
    </w:rPr>
  </w:style>
  <w:style w:type="character" w:styleId="ae">
    <w:name w:val="page number"/>
    <w:qFormat/>
    <w:rsid w:val="00537F39"/>
  </w:style>
  <w:style w:type="character" w:styleId="af">
    <w:name w:val="Emphasis"/>
    <w:uiPriority w:val="20"/>
    <w:qFormat/>
    <w:rsid w:val="00537F39"/>
    <w:rPr>
      <w:i/>
      <w:iCs/>
    </w:rPr>
  </w:style>
  <w:style w:type="character" w:styleId="af0">
    <w:name w:val="Hyperlink"/>
    <w:basedOn w:val="a1"/>
    <w:unhideWhenUsed/>
    <w:qFormat/>
    <w:rsid w:val="00537F39"/>
    <w:rPr>
      <w:color w:val="0563C1" w:themeColor="hyperlink"/>
      <w:u w:val="single"/>
    </w:rPr>
  </w:style>
  <w:style w:type="character" w:customStyle="1" w:styleId="Char6">
    <w:name w:val="页眉 Char"/>
    <w:basedOn w:val="a1"/>
    <w:link w:val="aa"/>
    <w:qFormat/>
    <w:rsid w:val="00537F39"/>
    <w:rPr>
      <w:rFonts w:asciiTheme="minorHAnsi" w:eastAsiaTheme="minorEastAsia" w:hAnsiTheme="minorHAnsi" w:cstheme="minorBidi"/>
      <w:kern w:val="2"/>
      <w:sz w:val="18"/>
      <w:szCs w:val="18"/>
    </w:rPr>
  </w:style>
  <w:style w:type="character" w:customStyle="1" w:styleId="Char5">
    <w:name w:val="页脚 Char"/>
    <w:basedOn w:val="a1"/>
    <w:link w:val="a9"/>
    <w:uiPriority w:val="99"/>
    <w:qFormat/>
    <w:rsid w:val="00537F39"/>
    <w:rPr>
      <w:rFonts w:asciiTheme="minorHAnsi" w:eastAsiaTheme="minorEastAsia" w:hAnsiTheme="minorHAnsi" w:cstheme="minorBidi"/>
      <w:kern w:val="2"/>
      <w:sz w:val="18"/>
      <w:szCs w:val="18"/>
    </w:rPr>
  </w:style>
  <w:style w:type="character" w:customStyle="1" w:styleId="Char4">
    <w:name w:val="批注框文本 Char"/>
    <w:basedOn w:val="a1"/>
    <w:link w:val="a8"/>
    <w:qFormat/>
    <w:rsid w:val="00537F39"/>
    <w:rPr>
      <w:rFonts w:asciiTheme="minorHAnsi" w:eastAsiaTheme="minorEastAsia" w:hAnsiTheme="minorHAnsi" w:cstheme="minorBidi"/>
      <w:kern w:val="2"/>
      <w:sz w:val="18"/>
      <w:szCs w:val="18"/>
    </w:rPr>
  </w:style>
  <w:style w:type="character" w:customStyle="1" w:styleId="Char0">
    <w:name w:val="批注文字 Char"/>
    <w:basedOn w:val="a1"/>
    <w:link w:val="a4"/>
    <w:uiPriority w:val="99"/>
    <w:qFormat/>
    <w:rsid w:val="00537F39"/>
    <w:rPr>
      <w:rFonts w:ascii="Calibri" w:hAnsi="Calibri"/>
      <w:kern w:val="2"/>
      <w:sz w:val="21"/>
      <w:szCs w:val="24"/>
    </w:rPr>
  </w:style>
  <w:style w:type="character" w:customStyle="1" w:styleId="Char1">
    <w:name w:val="称呼 Char"/>
    <w:basedOn w:val="a1"/>
    <w:link w:val="a5"/>
    <w:qFormat/>
    <w:rsid w:val="00537F39"/>
    <w:rPr>
      <w:rFonts w:ascii="黑体" w:eastAsia="黑体"/>
      <w:kern w:val="2"/>
      <w:sz w:val="21"/>
      <w:szCs w:val="24"/>
    </w:rPr>
  </w:style>
  <w:style w:type="character" w:customStyle="1" w:styleId="Char">
    <w:name w:val="正文文本 Char"/>
    <w:basedOn w:val="a1"/>
    <w:link w:val="a0"/>
    <w:qFormat/>
    <w:rsid w:val="00537F39"/>
    <w:rPr>
      <w:kern w:val="2"/>
      <w:sz w:val="21"/>
      <w:szCs w:val="24"/>
    </w:rPr>
  </w:style>
  <w:style w:type="character" w:customStyle="1" w:styleId="Char2">
    <w:name w:val="正文文本缩进 Char"/>
    <w:basedOn w:val="a1"/>
    <w:link w:val="a6"/>
    <w:qFormat/>
    <w:rsid w:val="00537F39"/>
    <w:rPr>
      <w:color w:val="000000"/>
      <w:kern w:val="2"/>
      <w:sz w:val="21"/>
    </w:rPr>
  </w:style>
  <w:style w:type="character" w:customStyle="1" w:styleId="Char3">
    <w:name w:val="日期 Char"/>
    <w:basedOn w:val="a1"/>
    <w:link w:val="a7"/>
    <w:qFormat/>
    <w:rsid w:val="00537F39"/>
    <w:rPr>
      <w:rFonts w:ascii="Calibri" w:hAnsi="Calibri"/>
      <w:kern w:val="2"/>
      <w:sz w:val="21"/>
      <w:szCs w:val="24"/>
    </w:rPr>
  </w:style>
  <w:style w:type="character" w:customStyle="1" w:styleId="2Char">
    <w:name w:val="正文文本缩进 2 Char"/>
    <w:basedOn w:val="a1"/>
    <w:link w:val="2"/>
    <w:qFormat/>
    <w:rsid w:val="00537F39"/>
    <w:rPr>
      <w:kern w:val="2"/>
      <w:sz w:val="21"/>
      <w:szCs w:val="24"/>
    </w:rPr>
  </w:style>
  <w:style w:type="character" w:customStyle="1" w:styleId="Char7">
    <w:name w:val="标题 Char"/>
    <w:basedOn w:val="a1"/>
    <w:link w:val="ac"/>
    <w:qFormat/>
    <w:rsid w:val="00537F39"/>
    <w:rPr>
      <w:rFonts w:ascii="Cambria" w:hAnsi="Cambria"/>
      <w:b/>
      <w:bCs/>
      <w:kern w:val="2"/>
      <w:sz w:val="32"/>
      <w:szCs w:val="32"/>
    </w:rPr>
  </w:style>
  <w:style w:type="paragraph" w:customStyle="1" w:styleId="1">
    <w:name w:val="修订1"/>
    <w:uiPriority w:val="99"/>
    <w:unhideWhenUsed/>
    <w:qFormat/>
    <w:rsid w:val="00537F39"/>
    <w:rPr>
      <w:rFonts w:ascii="Calibri" w:hAnsi="Calibr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58</Pages>
  <Words>12929</Words>
  <Characters>5230</Characters>
  <Application>Microsoft Office Word</Application>
  <DocSecurity>0</DocSecurity>
  <Lines>43</Lines>
  <Paragraphs>36</Paragraphs>
  <ScaleCrop>false</ScaleCrop>
  <Company>Microsoft</Company>
  <LinksUpToDate>false</LinksUpToDate>
  <CharactersWithSpaces>18123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龙云芳</cp:lastModifiedBy>
  <cp:revision>6</cp:revision>
  <cp:lastPrinted>2024-12-04T09:06:00Z</cp:lastPrinted>
  <dcterms:created xsi:type="dcterms:W3CDTF">2024-12-05T02:40:00Z</dcterms:created>
  <dcterms:modified xsi:type="dcterms:W3CDTF">2024-12-05T02:59:00Z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99F5E0976E5744A5B72FCA7888A08890_12</vt:lpwstr>
  </property>
</Properties>
</file>