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80" w:lineRule="exact"/>
        <w:jc w:val="left"/>
        <w:rPr>
          <w:rFonts w:hint="eastAsia" w:ascii="黑体" w:hAnsi="黑体" w:eastAsia="黑体"/>
          <w:b w:val="0"/>
          <w:bCs w:val="0"/>
          <w:lang w:val="en-US" w:eastAsia="zh-CN"/>
        </w:rPr>
      </w:pPr>
      <w:r>
        <w:rPr>
          <w:rFonts w:hint="eastAsia" w:ascii="黑体" w:hAnsi="黑体" w:eastAsia="黑体"/>
          <w:b w:val="0"/>
        </w:rPr>
        <w:t>附件</w:t>
      </w:r>
      <w:r>
        <w:rPr>
          <w:rFonts w:hint="eastAsia" w:ascii="黑体" w:hAnsi="黑体" w:eastAsia="黑体"/>
          <w:b w:val="0"/>
          <w:lang w:val="en-US" w:eastAsia="zh-CN"/>
        </w:rPr>
        <w:t>3</w:t>
      </w:r>
    </w:p>
    <w:p>
      <w:pPr>
        <w:pStyle w:val="2"/>
        <w:spacing w:before="0" w:after="0" w:line="600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高校课程育人共享计划立项申请汇总表</w:t>
      </w:r>
    </w:p>
    <w:p/>
    <w:p>
      <w:pPr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  <w:lang w:val="en-US" w:eastAsia="zh-CN"/>
        </w:rPr>
        <w:t>学院</w:t>
      </w:r>
      <w:r>
        <w:rPr>
          <w:rFonts w:hint="eastAsia" w:ascii="仿宋_GB2312" w:hAnsi="宋体" w:eastAsia="仿宋_GB2312" w:cs="宋体"/>
          <w:sz w:val="24"/>
        </w:rPr>
        <w:t xml:space="preserve">（公章）：                         日期: </w:t>
      </w:r>
    </w:p>
    <w:tbl>
      <w:tblPr>
        <w:tblStyle w:val="4"/>
        <w:tblW w:w="143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57"/>
        <w:gridCol w:w="1290"/>
        <w:gridCol w:w="945"/>
        <w:gridCol w:w="751"/>
        <w:gridCol w:w="1125"/>
        <w:gridCol w:w="1560"/>
        <w:gridCol w:w="3887"/>
        <w:gridCol w:w="1200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序号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课程名称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课程性质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学时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负责人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手机号码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团队主要成员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线上课程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（是/否）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7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7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7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887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rPr>
          <w:rFonts w:ascii="仿宋_GB2312" w:hAnsi="楷体" w:eastAsia="仿宋_GB2312" w:cs="楷体"/>
          <w:sz w:val="24"/>
        </w:rPr>
      </w:pPr>
      <w:r>
        <w:rPr>
          <w:rFonts w:hint="eastAsia" w:ascii="仿宋_GB2312" w:hAnsi="楷体" w:eastAsia="仿宋_GB2312" w:cs="楷体"/>
          <w:sz w:val="24"/>
        </w:rPr>
        <w:t>有关说明：</w:t>
      </w:r>
      <w:bookmarkStart w:id="0" w:name="_GoBack"/>
      <w:bookmarkEnd w:id="0"/>
      <w:r>
        <w:rPr>
          <w:rFonts w:hint="eastAsia" w:ascii="仿宋_GB2312" w:hAnsi="楷体" w:eastAsia="仿宋_GB2312" w:cs="楷体"/>
          <w:sz w:val="24"/>
        </w:rPr>
        <w:t>表格可按需增加行；</w:t>
      </w:r>
    </w:p>
    <w:p/>
    <w:sectPr>
      <w:pgSz w:w="16838" w:h="11906" w:orient="landscape"/>
      <w:pgMar w:top="1588" w:right="1588" w:bottom="1588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464B0"/>
    <w:rsid w:val="2640720A"/>
    <w:rsid w:val="3A0464B0"/>
    <w:rsid w:val="7F14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2019-08-18T02:55:00Z</dcterms:created>
  <dc:creator>杨桴</dc:creator>
  <cp:lastModifiedBy>杨桴</cp:lastModifiedBy>
  <dcterms:modified xsi:type="dcterms:W3CDTF">2019-08-18T02:57:05Z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