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228" w:lineRule="auto"/>
        <w:ind w:left="258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江</w:t>
      </w: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西科技师范大学课程考试试卷分析</w:t>
      </w:r>
    </w:p>
    <w:p>
      <w:pPr>
        <w:spacing w:before="215" w:line="231" w:lineRule="auto"/>
        <w:ind w:left="322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 xml:space="preserve">(  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  </w:t>
      </w:r>
      <w:r>
        <w:rPr>
          <w:rFonts w:ascii="仿宋" w:hAnsi="仿宋" w:eastAsia="仿宋" w:cs="仿宋"/>
          <w:spacing w:val="3"/>
          <w:sz w:val="20"/>
          <w:szCs w:val="20"/>
        </w:rPr>
        <w:t xml:space="preserve">-       </w:t>
      </w:r>
      <w:r>
        <w:rPr>
          <w:rFonts w:ascii="仿宋" w:hAnsi="仿宋" w:eastAsia="仿宋" w:cs="仿宋"/>
          <w:spacing w:val="3"/>
          <w:sz w:val="23"/>
          <w:szCs w:val="23"/>
        </w:rPr>
        <w:t>学年第     学期)</w:t>
      </w:r>
    </w:p>
    <w:p>
      <w:pPr>
        <w:spacing w:before="103" w:line="221" w:lineRule="auto"/>
        <w:ind w:left="82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课程所属学院</w:t>
      </w: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tbl>
      <w:tblPr>
        <w:tblStyle w:val="4"/>
        <w:tblW w:w="990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533"/>
        <w:gridCol w:w="2477"/>
        <w:gridCol w:w="395"/>
        <w:gridCol w:w="2213"/>
        <w:gridCol w:w="284"/>
        <w:gridCol w:w="157"/>
        <w:gridCol w:w="3330"/>
        <w:gridCol w:w="5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60" w:hRule="atLeast"/>
        </w:trPr>
        <w:tc>
          <w:tcPr>
            <w:tcW w:w="59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both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课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程名称：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/>
              <w:jc w:val="both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授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课时数：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57" w:hRule="atLeast"/>
        </w:trPr>
        <w:tc>
          <w:tcPr>
            <w:tcW w:w="989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both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授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课班级：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56" w:hRule="atLeast"/>
        </w:trPr>
        <w:tc>
          <w:tcPr>
            <w:tcW w:w="3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/>
              <w:jc w:val="both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试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卷编号：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/>
              <w:jc w:val="both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主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讲教师：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/>
              <w:jc w:val="both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考核时间：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年  月  日 共     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57" w:hRule="atLeast"/>
        </w:trPr>
        <w:tc>
          <w:tcPr>
            <w:tcW w:w="3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both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主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讲教师职称：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/>
              <w:jc w:val="both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教学班人数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：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/>
              <w:jc w:val="both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双语教学：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是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60" w:hRule="atLeast"/>
        </w:trPr>
        <w:tc>
          <w:tcPr>
            <w:tcW w:w="989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Wingdings" w:hAnsi="Wingdings" w:eastAsia="Wingdings" w:cs="Wingdings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课程类别:公共基础课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Wingdings" w:hAnsi="Wingdings" w:eastAsia="Wingdings" w:cs="Wingdings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学科基础课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ascii="Wingdings" w:hAnsi="Wingdings" w:eastAsia="Wingdings" w:cs="Wingdings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专业主干课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ascii="Wingdings" w:hAnsi="Wingdings" w:eastAsia="Wingdings" w:cs="Wingdings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职业方向课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ascii="Wingdings" w:hAnsi="Wingdings" w:eastAsia="Wingdings" w:cs="Wingdings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它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010" w:hRule="atLeast"/>
        </w:trPr>
        <w:tc>
          <w:tcPr>
            <w:tcW w:w="9899" w:type="dxa"/>
            <w:gridSpan w:val="8"/>
            <w:vAlign w:val="top"/>
          </w:tcPr>
          <w:p>
            <w:pPr>
              <w:spacing w:before="54" w:line="229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用教材 (版本) 及作者 (上/下册)：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28" w:hRule="atLeast"/>
        </w:trPr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试卷命题情况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考试方式</w:t>
            </w:r>
          </w:p>
        </w:tc>
        <w:tc>
          <w:tcPr>
            <w:tcW w:w="3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阅卷方式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609" w:hRule="atLeast"/>
        </w:trPr>
        <w:tc>
          <w:tcPr>
            <w:tcW w:w="301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非任课教师命题</w:t>
            </w:r>
          </w:p>
          <w:p>
            <w:pPr>
              <w:numPr>
                <w:ilvl w:val="0"/>
                <w:numId w:val="1"/>
              </w:numPr>
              <w:ind w:left="540" w:hanging="18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统考</w:t>
            </w:r>
          </w:p>
          <w:p>
            <w:pPr>
              <w:numPr>
                <w:ilvl w:val="0"/>
                <w:numId w:val="1"/>
              </w:numPr>
              <w:ind w:left="540" w:hanging="18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任课教师未参与讨论</w:t>
            </w:r>
          </w:p>
          <w:p>
            <w:pPr>
              <w:numPr>
                <w:ilvl w:val="0"/>
                <w:numId w:val="1"/>
              </w:numPr>
              <w:ind w:left="540" w:hanging="18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任课教师参与讨论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任课教师命题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使用试题库</w:t>
            </w:r>
          </w:p>
        </w:tc>
        <w:tc>
          <w:tcPr>
            <w:tcW w:w="3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Wingdings" w:hAnsi="Wingdings" w:eastAsia="Wingdings" w:cs="Wingdings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</w:tc>
        <w:tc>
          <w:tcPr>
            <w:tcW w:w="2213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闭卷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开卷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开闭卷结合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笔试口试结合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小论文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</w:p>
        </w:tc>
        <w:tc>
          <w:tcPr>
            <w:tcW w:w="4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70" w:lineRule="exact"/>
              <w:jc w:val="center"/>
              <w:rPr>
                <w:rFonts w:ascii="Wingdings" w:hAnsi="Wingdings" w:eastAsia="Wingdings" w:cs="Wingdings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Cs w:val="21"/>
                <w:lang w:val="en-US" w:eastAsia="zh-CN" w:bidi="ar-SA"/>
              </w:rPr>
              <w:sym w:font="Wingdings 2" w:char="00A3"/>
            </w:r>
          </w:p>
        </w:tc>
        <w:tc>
          <w:tcPr>
            <w:tcW w:w="3330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任课教师单独阅卷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集体流水作业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其他教师个别阅卷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</w:p>
          <w:p>
            <w:pPr>
              <w:jc w:val="center"/>
              <w:rPr>
                <w:rFonts w:ascii="Wingdings" w:hAnsi="Wingdings" w:eastAsia="Wingdings" w:cs="Wingdings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64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before="162" w:line="210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任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课 教 师 对 试 卷 的 评 价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0" w:line="272" w:lineRule="exact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0"/>
                <w:szCs w:val="20"/>
              </w:rPr>
              <w:t>1.与教学大纲符合程</w:t>
            </w:r>
            <w:r>
              <w:rPr>
                <w:rFonts w:ascii="仿宋" w:hAnsi="仿宋" w:eastAsia="仿宋" w:cs="仿宋"/>
                <w:spacing w:val="4"/>
                <w:position w:val="1"/>
                <w:sz w:val="20"/>
                <w:szCs w:val="20"/>
              </w:rPr>
              <w:t>度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0" w:line="231" w:lineRule="auto"/>
              <w:ind w:left="4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优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  良  一般  差</w:t>
            </w:r>
          </w:p>
        </w:tc>
        <w:tc>
          <w:tcPr>
            <w:tcW w:w="4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before="112" w:line="209" w:lineRule="auto"/>
              <w:ind w:left="14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卷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面 成 绩 分 析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9" w:line="232" w:lineRule="auto"/>
              <w:ind w:left="5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9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0 分以上：    人， 比例   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6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2" w:line="272" w:lineRule="exact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0"/>
                <w:szCs w:val="20"/>
              </w:rPr>
              <w:t>2.知识覆盖</w:t>
            </w:r>
            <w:r>
              <w:rPr>
                <w:rFonts w:ascii="仿宋" w:hAnsi="仿宋" w:eastAsia="仿宋" w:cs="仿宋"/>
                <w:spacing w:val="5"/>
                <w:position w:val="1"/>
                <w:sz w:val="20"/>
                <w:szCs w:val="20"/>
              </w:rPr>
              <w:t>面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2" w:line="231" w:lineRule="auto"/>
              <w:ind w:left="4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优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  良  一般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差</w:t>
            </w:r>
          </w:p>
        </w:tc>
        <w:tc>
          <w:tcPr>
            <w:tcW w:w="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1" w:line="232" w:lineRule="auto"/>
              <w:ind w:left="5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80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-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89 分：     人， 比例   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6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2" w:line="270" w:lineRule="exact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position w:val="1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6"/>
                <w:position w:val="1"/>
                <w:sz w:val="20"/>
                <w:szCs w:val="20"/>
              </w:rPr>
              <w:t>.题量适当度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1" w:line="231" w:lineRule="auto"/>
              <w:ind w:left="4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优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  良  一般  差</w:t>
            </w:r>
          </w:p>
        </w:tc>
        <w:tc>
          <w:tcPr>
            <w:tcW w:w="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1" w:line="232" w:lineRule="auto"/>
              <w:ind w:left="5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70-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7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9 分：     人， 比例   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6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1" w:line="272" w:lineRule="exact"/>
              <w:ind w:left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0"/>
                <w:szCs w:val="20"/>
              </w:rPr>
              <w:t>4.难易程度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1" w:line="231" w:lineRule="auto"/>
              <w:ind w:left="4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优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  良  一般  差</w:t>
            </w:r>
          </w:p>
        </w:tc>
        <w:tc>
          <w:tcPr>
            <w:tcW w:w="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1" w:line="232" w:lineRule="auto"/>
              <w:ind w:left="5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60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-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69 分：     人， 比例   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1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6" w:line="296" w:lineRule="auto"/>
              <w:ind w:left="121" w:right="98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5.试题 (识记、理解、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单应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、综合应用) 比例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合理情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况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4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优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  良  一般  差</w:t>
            </w:r>
          </w:p>
        </w:tc>
        <w:tc>
          <w:tcPr>
            <w:tcW w:w="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51-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9 分：     人， 比例   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818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73" w:line="300" w:lineRule="auto"/>
              <w:ind w:left="119" w:right="103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.命题严谨、插图工整、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清楚准确情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况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4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优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  良  一般  差</w:t>
            </w:r>
          </w:p>
        </w:tc>
        <w:tc>
          <w:tcPr>
            <w:tcW w:w="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488"/>
              <w:rPr>
                <w:rFonts w:ascii="仿宋" w:hAnsi="仿宋" w:eastAsia="仿宋" w:cs="仿宋"/>
                <w:spacing w:val="-5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51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以下：     人， 比例    %</w:t>
            </w:r>
          </w:p>
          <w:p>
            <w:pPr>
              <w:spacing w:before="65" w:line="231" w:lineRule="auto"/>
              <w:ind w:left="488"/>
              <w:rPr>
                <w:rFonts w:ascii="仿宋" w:hAnsi="仿宋" w:eastAsia="仿宋" w:cs="仿宋"/>
                <w:spacing w:val="-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9901" w:type="dxa"/>
            <w:gridSpan w:val="9"/>
            <w:vAlign w:val="top"/>
          </w:tcPr>
          <w:p>
            <w:pPr>
              <w:spacing w:before="56" w:line="230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系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(教研室) 主任或课程负责人审阅意见：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right="58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系 (教研室) 主任或课程负责人签名： 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            年    月    日</w:t>
            </w:r>
          </w:p>
        </w:tc>
      </w:tr>
    </w:tbl>
    <w:p>
      <w:pPr>
        <w:spacing w:before="91" w:line="223" w:lineRule="auto"/>
        <w:ind w:left="782"/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23" w:lineRule="auto"/>
        <w:ind w:left="782"/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23" w:lineRule="auto"/>
        <w:ind w:left="782"/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23" w:lineRule="auto"/>
        <w:ind w:left="7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附件：XX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学年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XX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学期《XXXX》课程目标达成情况评价报告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(X</w:t>
      </w:r>
      <w:r>
        <w:rPr>
          <w:rFonts w:ascii="仿宋" w:hAnsi="仿宋" w:eastAsia="仿宋" w:cs="仿宋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X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4" w:lineRule="auto"/>
        <w:ind w:left="14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XX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专业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XX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班)</w:t>
      </w:r>
    </w:p>
    <w:sectPr>
      <w:pgSz w:w="11906" w:h="16839"/>
      <w:pgMar w:top="1431" w:right="1048" w:bottom="0" w:left="10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1336B"/>
    <w:multiLevelType w:val="multilevel"/>
    <w:tmpl w:val="50D1336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YxNmYxNzdhZDMyMTllNTZhNmFiZDQxNDc2OTgxMzkifQ=="/>
  </w:docVars>
  <w:rsids>
    <w:rsidRoot w:val="00000000"/>
    <w:rsid w:val="12D67193"/>
    <w:rsid w:val="185A239C"/>
    <w:rsid w:val="5B791ED2"/>
    <w:rsid w:val="5C9315B8"/>
    <w:rsid w:val="7AC67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500</Words>
  <Characters>552</Characters>
  <TotalTime>3</TotalTime>
  <ScaleCrop>false</ScaleCrop>
  <LinksUpToDate>false</LinksUpToDate>
  <CharactersWithSpaces>758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2023-05-30T14:41:00Z</dcterms:created>
  <dc:creator>Administrator</dc:creator>
  <cp:lastModifiedBy>ず贝克汉→俊</cp:lastModifiedBy>
  <dcterms:modified xsi:type="dcterms:W3CDTF">2024-07-26T02:41:00Z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2023-05-30T16:16:23Z</vt:filetime>
  </property>
  <property fmtid="{D5CDD505-2E9C-101B-9397-08002B2CF9AE}" pid="4" name="KSOProductBuildVer">
    <vt:lpwstr>2052-12.1.0.15358</vt:lpwstr>
  </property>
  <property fmtid="{D5CDD505-2E9C-101B-9397-08002B2CF9AE}" pid="5" name="ICV">
    <vt:lpwstr>0C86150637B3427AAC1D37ED51BB3FE0_12</vt:lpwstr>
  </property>
</Properties>
</file>