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仿宋" w:hAnsi="仿宋" w:eastAsia="仿宋" w:cs="仿宋"/>
          <w:b w:val="0"/>
          <w:kern w:val="2"/>
          <w:sz w:val="21"/>
          <w:szCs w:val="21"/>
        </w:rPr>
      </w:pPr>
      <w:r>
        <w:rPr>
          <w:rFonts w:hint="eastAsia" w:ascii="仿宋" w:hAnsi="仿宋" w:eastAsia="仿宋" w:cs="仿宋"/>
          <w:b w:val="0"/>
          <w:kern w:val="2"/>
          <w:sz w:val="21"/>
          <w:szCs w:val="21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"/>
        </w:rPr>
      </w:pPr>
      <w:bookmarkStart w:id="0" w:name="OLE_LINK1"/>
      <w:r>
        <w:rPr>
          <w:rFonts w:hint="eastAsia" w:ascii="楷体" w:hAnsi="楷体" w:eastAsia="楷体" w:cs="楷体"/>
          <w:b/>
          <w:kern w:val="2"/>
          <w:sz w:val="32"/>
          <w:szCs w:val="32"/>
          <w:lang w:val="en-US" w:eastAsia="zh-CN" w:bidi="ar"/>
        </w:rPr>
        <w:t>《创新创业概论》课程授课教师应聘登记表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rFonts w:hint="eastAsia" w:ascii="仿宋" w:hAnsi="仿宋" w:eastAsia="仿宋" w:cs="仿宋"/>
          <w:b/>
          <w:kern w:val="2"/>
          <w:sz w:val="18"/>
          <w:szCs w:val="18"/>
          <w:lang w:val="en-US" w:eastAsia="zh-CN" w:bidi="ar"/>
        </w:rPr>
      </w:pP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楷体" w:hAnsi="楷体" w:eastAsia="楷体" w:cs="楷体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 xml:space="preserve">  序号：                                       年   月   日 </w:t>
      </w:r>
    </w:p>
    <w:tbl>
      <w:tblPr>
        <w:tblStyle w:val="3"/>
        <w:tblW w:w="9384" w:type="dxa"/>
        <w:tblInd w:w="1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542"/>
        <w:gridCol w:w="2008"/>
        <w:gridCol w:w="276"/>
        <w:gridCol w:w="1541"/>
        <w:gridCol w:w="533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性    别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201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年   月   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最高学历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最高学位</w:t>
            </w:r>
          </w:p>
        </w:tc>
        <w:tc>
          <w:tcPr>
            <w:tcW w:w="23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201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4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年     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专业技术职称</w:t>
            </w:r>
          </w:p>
        </w:tc>
        <w:tc>
          <w:tcPr>
            <w:tcW w:w="4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QQ</w:t>
            </w:r>
          </w:p>
        </w:tc>
        <w:tc>
          <w:tcPr>
            <w:tcW w:w="1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4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</w:trPr>
        <w:tc>
          <w:tcPr>
            <w:tcW w:w="146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所获资格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证书情况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所获证书名称</w:t>
            </w:r>
          </w:p>
        </w:tc>
        <w:tc>
          <w:tcPr>
            <w:tcW w:w="4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发证机构及时间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</w:trPr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4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4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46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43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教学经历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学院意见</w:t>
            </w:r>
          </w:p>
        </w:tc>
        <w:tc>
          <w:tcPr>
            <w:tcW w:w="38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教务处意见</w:t>
            </w:r>
          </w:p>
        </w:tc>
        <w:tc>
          <w:tcPr>
            <w:tcW w:w="2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主管校领导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意  见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  <w:lang w:val="en-US" w:eastAsia="zh-CN" w:bidi="ar"/>
              </w:rPr>
              <w:t>备  注</w:t>
            </w:r>
          </w:p>
        </w:tc>
        <w:tc>
          <w:tcPr>
            <w:tcW w:w="791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80" w:lineRule="exact"/>
              <w:ind w:left="0" w:right="0"/>
              <w:jc w:val="both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 w:bidi="ar"/>
        </w:rPr>
        <w:t xml:space="preserve">                                                     </w:t>
      </w:r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altName w:val="宋体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roman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 Wester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Calibri Light">
    <w:altName w:val="MV Bol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60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2017-05-31T06:08:42Z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