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997"/>
        </w:tabs>
        <w:jc w:val="left"/>
        <w:rPr>
          <w:rFonts w:hint="eastAsia" w:ascii="宋体" w:hAnsi="宋体" w:eastAsia="宋体" w:cs="宋体"/>
          <w:b w:val="0"/>
          <w:bCs/>
          <w:kern w:val="0"/>
          <w:sz w:val="36"/>
          <w:szCs w:val="36"/>
          <w:lang w:eastAsia="zh-CN"/>
        </w:rPr>
      </w:pPr>
      <w:bookmarkStart w:id="0" w:name="_GoBack"/>
      <w:r>
        <w:rPr>
          <w:rFonts w:hint="eastAsia" w:ascii="宋体" w:hAnsi="宋体" w:cs="宋体"/>
          <w:b w:val="0"/>
          <w:bCs/>
          <w:kern w:val="0"/>
          <w:sz w:val="36"/>
          <w:szCs w:val="36"/>
          <w:lang w:eastAsia="zh-CN"/>
        </w:rPr>
        <w:t>附件一：</w:t>
      </w:r>
    </w:p>
    <w:bookmarkEnd w:id="0"/>
    <w:tbl>
      <w:tblPr>
        <w:tblStyle w:val="4"/>
        <w:tblW w:w="9788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15"/>
        <w:gridCol w:w="798"/>
        <w:gridCol w:w="1235"/>
        <w:gridCol w:w="832"/>
        <w:gridCol w:w="1868"/>
        <w:gridCol w:w="1080"/>
        <w:gridCol w:w="126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8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abs>
                <w:tab w:val="left" w:pos="2997"/>
              </w:tabs>
              <w:jc w:val="center"/>
              <w:rPr>
                <w:rFonts w:ascii="宋体" w:hAnsi="宋体" w:cs="宋体"/>
                <w:b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</w:rPr>
              <w:t>201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</w:rPr>
              <w:t>年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  <w:lang w:eastAsia="zh-CN"/>
              </w:rPr>
              <w:t>江西科技师范大学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</w:rPr>
              <w:t>大学物理竞赛报名表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88" w:type="dxa"/>
            <w:gridSpan w:val="9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451" w:leftChars="-215" w:firstLine="451" w:firstLineChars="226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学号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年级</w:t>
            </w:r>
          </w:p>
        </w:tc>
        <w:tc>
          <w:tcPr>
            <w:tcW w:w="1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学院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专业班级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-491" w:leftChars="-234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B57AE"/>
    <w:rsid w:val="609B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2019-09-27T08:28:00Z</dcterms:created>
  <dc:creator>Administrator</dc:creator>
  <cp:lastModifiedBy>Administrator</cp:lastModifiedBy>
  <dcterms:modified xsi:type="dcterms:W3CDTF">2019-09-27T08:28:50Z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