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00" w:lineRule="exact"/>
        <w:rPr>
          <w:rFonts w:ascii="Times New Roman" w:hAnsi="Times New Roman" w:eastAsia="宋体" w:cs="Times New Roman"/>
        </w:rPr>
      </w:pPr>
    </w:p>
    <w:p>
      <w:pPr>
        <w:spacing w:line="500" w:lineRule="exact"/>
        <w:rPr>
          <w:rFonts w:ascii="Times New Roman" w:hAnsi="Times New Roman" w:eastAsia="宋体" w:cs="Times New Roman"/>
        </w:rPr>
      </w:pPr>
    </w:p>
    <w:p>
      <w:pPr>
        <w:spacing w:line="700" w:lineRule="exact"/>
        <w:jc w:val="center"/>
        <w:rPr>
          <w:rFonts w:ascii="黑体" w:hAnsi="黑体" w:eastAsia="黑体" w:cs="黑体"/>
          <w:spacing w:val="-17"/>
          <w:sz w:val="44"/>
          <w:szCs w:val="44"/>
        </w:rPr>
      </w:pPr>
      <w:r>
        <w:rPr>
          <w:rFonts w:hint="eastAsia" w:ascii="黑体" w:hAnsi="黑体" w:eastAsia="黑体" w:cs="黑体"/>
          <w:spacing w:val="-17"/>
          <w:sz w:val="44"/>
          <w:szCs w:val="44"/>
        </w:rPr>
        <w:t>江西省“十四五”普通高等教育本科省级</w:t>
      </w:r>
    </w:p>
    <w:p>
      <w:pPr>
        <w:spacing w:line="7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7"/>
          <w:sz w:val="44"/>
          <w:szCs w:val="44"/>
        </w:rPr>
        <w:t>规划教材</w:t>
      </w:r>
      <w:r>
        <w:rPr>
          <w:rFonts w:hint="eastAsia" w:ascii="黑体" w:hAnsi="黑体" w:eastAsia="黑体" w:cs="黑体"/>
          <w:spacing w:val="14"/>
          <w:sz w:val="44"/>
          <w:szCs w:val="44"/>
        </w:rPr>
        <w:t>申报书</w:t>
      </w:r>
    </w:p>
    <w:p>
      <w:pPr>
        <w:spacing w:line="700" w:lineRule="exact"/>
        <w:jc w:val="center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（重点立项/专项立项教材）</w:t>
      </w:r>
    </w:p>
    <w:p>
      <w:pPr>
        <w:spacing w:line="700" w:lineRule="exact"/>
        <w:rPr>
          <w:rFonts w:ascii="Times New Roman" w:hAnsi="Times New Roman" w:eastAsia="宋体" w:cs="Times New Roman"/>
        </w:rPr>
      </w:pPr>
    </w:p>
    <w:p>
      <w:pPr>
        <w:spacing w:line="259" w:lineRule="auto"/>
        <w:rPr>
          <w:rFonts w:ascii="Times New Roman" w:hAnsi="Times New Roman" w:eastAsia="宋体" w:cs="Times New Roman"/>
        </w:rPr>
      </w:pPr>
    </w:p>
    <w:p>
      <w:pPr>
        <w:spacing w:line="259" w:lineRule="auto"/>
        <w:rPr>
          <w:rFonts w:ascii="Times New Roman" w:hAnsi="Times New Roman" w:eastAsia="宋体" w:cs="Times New Roman"/>
        </w:rPr>
      </w:pPr>
    </w:p>
    <w:p>
      <w:pPr>
        <w:spacing w:line="259" w:lineRule="auto"/>
        <w:rPr>
          <w:rFonts w:ascii="Times New Roman" w:hAnsi="Times New Roman" w:eastAsia="宋体" w:cs="Times New Roman"/>
        </w:rPr>
      </w:pPr>
    </w:p>
    <w:p>
      <w:pPr>
        <w:spacing w:line="259" w:lineRule="auto"/>
        <w:rPr>
          <w:rFonts w:ascii="Times New Roman" w:hAnsi="Times New Roman" w:eastAsia="宋体" w:cs="Times New Roman"/>
        </w:rPr>
      </w:pP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书名：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主编：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主编单位：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拟出版单位：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分册情况：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所属学科名称：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专业代码：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所属重点产业链：（专项立项教材需要填写）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申报单位（盖章）：</w:t>
      </w:r>
    </w:p>
    <w:p>
      <w:pPr>
        <w:spacing w:line="500" w:lineRule="exact"/>
        <w:ind w:left="1315"/>
        <w:rPr>
          <w:rFonts w:ascii="仿宋_GB2312" w:hAnsi="Times New Roman" w:eastAsia="仿宋_GB2312" w:cs="Times New Roman"/>
          <w:spacing w:val="8"/>
          <w:sz w:val="31"/>
          <w:szCs w:val="31"/>
        </w:rPr>
      </w:pPr>
      <w:r>
        <w:rPr>
          <w:rFonts w:hint="eastAsia" w:ascii="仿宋_GB2312" w:hAnsi="Times New Roman" w:eastAsia="仿宋_GB2312" w:cs="Times New Roman"/>
          <w:spacing w:val="8"/>
          <w:sz w:val="31"/>
          <w:szCs w:val="31"/>
        </w:rPr>
        <w:t>填表日期：</w:t>
      </w: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before="101" w:line="229" w:lineRule="auto"/>
        <w:ind w:left="316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江西省教育厅制</w:t>
      </w:r>
    </w:p>
    <w:p>
      <w:pPr>
        <w:spacing w:line="585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楷体" w:hAnsi="楷体" w:eastAsia="楷体" w:cs="楷体"/>
          <w:sz w:val="31"/>
          <w:szCs w:val="31"/>
        </w:rPr>
        <w:br w:type="page"/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填</w:t>
      </w:r>
      <w:r>
        <w:rPr>
          <w:rFonts w:hint="eastAsia" w:ascii="方正小标宋简体" w:hAnsi="黑体" w:eastAsia="方正小标宋简体" w:cs="黑体"/>
          <w:spacing w:val="33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写</w:t>
      </w:r>
      <w:r>
        <w:rPr>
          <w:rFonts w:hint="eastAsia" w:ascii="方正小标宋简体" w:hAnsi="黑体" w:eastAsia="方正小标宋简体" w:cs="黑体"/>
          <w:spacing w:val="23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要</w:t>
      </w:r>
      <w:r>
        <w:rPr>
          <w:rFonts w:hint="eastAsia" w:ascii="方正小标宋简体" w:hAnsi="黑体" w:eastAsia="方正小标宋简体" w:cs="黑体"/>
          <w:spacing w:val="26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求</w:t>
      </w:r>
    </w:p>
    <w:p>
      <w:pPr>
        <w:spacing w:line="585" w:lineRule="exact"/>
        <w:rPr>
          <w:rFonts w:ascii="仿宋_GB2312" w:hAnsi="仿宋_GB2312" w:eastAsia="仿宋_GB2312" w:cs="仿宋_GB2312"/>
        </w:rPr>
      </w:pP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一、本表用A4纸双面打印填报，不另加其他封面。</w:t>
      </w: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二、申报单位应对所填内容的真实性负责。</w:t>
      </w: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三、封面中分册情况选择下列一种：单册；分册（上、中、下册等）；成套（理论教材与实践教材、习题集等配套出版，教师用书与学生用书配套出版等）。</w:t>
      </w: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四、封面中教材所属学科的填写，参照教育部《普通高等学校本科专业目录（2023年版）》。</w:t>
      </w: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五、如有佐证材料，请以附件形式提交。</w:t>
      </w:r>
    </w:p>
    <w:p>
      <w:pPr>
        <w:spacing w:before="1" w:after="120" w:line="218" w:lineRule="auto"/>
        <w:ind w:left="16"/>
        <w:rPr>
          <w:rFonts w:ascii="Times New Roman" w:hAnsi="Times New Roman" w:eastAsia="宋体" w:cs="Times New Roman"/>
        </w:rPr>
      </w:pPr>
    </w:p>
    <w:p>
      <w:pPr>
        <w:spacing w:before="120" w:beforeLines="50" w:after="120" w:afterLines="50" w:line="585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 xml:space="preserve">   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2"/>
          <w:szCs w:val="32"/>
          <w:lang w:eastAsia="en-US"/>
        </w:rPr>
        <w:t>一、教材基本情况</w:t>
      </w:r>
    </w:p>
    <w:tbl>
      <w:tblPr>
        <w:tblStyle w:val="12"/>
        <w:tblW w:w="91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596"/>
        <w:gridCol w:w="900"/>
        <w:gridCol w:w="454"/>
        <w:gridCol w:w="235"/>
        <w:gridCol w:w="929"/>
        <w:gridCol w:w="775"/>
        <w:gridCol w:w="305"/>
        <w:gridCol w:w="920"/>
        <w:gridCol w:w="633"/>
        <w:gridCol w:w="502"/>
        <w:gridCol w:w="673"/>
        <w:gridCol w:w="1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申报教材名称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教材形式</w:t>
            </w:r>
          </w:p>
        </w:tc>
        <w:tc>
          <w:tcPr>
            <w:tcW w:w="3294" w:type="dxa"/>
            <w:gridSpan w:val="4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□纸质□纸质+电子□纯电子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适用学科门类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适用专业类</w:t>
            </w:r>
          </w:p>
        </w:tc>
        <w:tc>
          <w:tcPr>
            <w:tcW w:w="3294" w:type="dxa"/>
            <w:gridSpan w:val="4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适用专业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适用课程</w:t>
            </w:r>
          </w:p>
        </w:tc>
        <w:tc>
          <w:tcPr>
            <w:tcW w:w="3294" w:type="dxa"/>
            <w:gridSpan w:val="4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□公共基础课程□通识课程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□专业基础课程□专业课程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拟出版时间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拟选出版社</w:t>
            </w:r>
          </w:p>
        </w:tc>
        <w:tc>
          <w:tcPr>
            <w:tcW w:w="3294" w:type="dxa"/>
            <w:gridSpan w:val="4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估计字数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立项后拟印刷数</w:t>
            </w:r>
          </w:p>
        </w:tc>
        <w:tc>
          <w:tcPr>
            <w:tcW w:w="3294" w:type="dxa"/>
            <w:gridSpan w:val="4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（册/年）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139" w:type="dxa"/>
            <w:gridSpan w:val="1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主编基本情况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出生年月</w:t>
            </w:r>
          </w:p>
        </w:tc>
        <w:tc>
          <w:tcPr>
            <w:tcW w:w="2661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职称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职务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所在院系</w:t>
            </w:r>
          </w:p>
        </w:tc>
        <w:tc>
          <w:tcPr>
            <w:tcW w:w="2661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最后学历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09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研究专长</w:t>
            </w:r>
          </w:p>
        </w:tc>
        <w:tc>
          <w:tcPr>
            <w:tcW w:w="4214" w:type="dxa"/>
            <w:gridSpan w:val="5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139" w:type="dxa"/>
            <w:gridSpan w:val="1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主要参编者简况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出生年月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职称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学历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研究专长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所在单位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职务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所承担的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编写任务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139" w:type="dxa"/>
            <w:gridSpan w:val="1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编写组获教学及科研奖励基本情况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  <w:jc w:val="center"/>
        </w:trPr>
        <w:tc>
          <w:tcPr>
            <w:tcW w:w="9139" w:type="dxa"/>
            <w:gridSpan w:val="1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5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5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5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5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5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5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5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5"/>
                <w:kern w:val="0"/>
                <w:sz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二、教材编写思路</w:t>
      </w:r>
    </w:p>
    <w:tbl>
      <w:tblPr>
        <w:tblStyle w:val="12"/>
        <w:tblW w:w="91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9" w:hRule="atLeast"/>
          <w:jc w:val="center"/>
        </w:trPr>
        <w:tc>
          <w:tcPr>
            <w:tcW w:w="9131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="480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position w:val="12"/>
                <w:sz w:val="24"/>
              </w:rPr>
              <w:t>（本教材在人才培养过程中的地位、作用，与已出版的同类代表性教材比较，填补已有教材空白情况，编写思路，特色与创新等，1000字以内）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三、教材建设基础</w:t>
      </w:r>
    </w:p>
    <w:tbl>
      <w:tblPr>
        <w:tblStyle w:val="12"/>
        <w:tblW w:w="91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5726" w:hRule="atLeast"/>
          <w:jc w:val="center"/>
        </w:trPr>
        <w:tc>
          <w:tcPr>
            <w:tcW w:w="9131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="480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position w:val="12"/>
                <w:sz w:val="24"/>
              </w:rPr>
              <w:t>（教材与本专业（学科）教学改革、课程建设、教学团队建设结合情况，教材建设与教学改革基础，500字以内）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190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  <w:sectPr>
          <w:footerReference r:id="rId3" w:type="default"/>
          <w:footerReference r:id="rId4" w:type="even"/>
          <w:pgSz w:w="11906" w:h="16839"/>
          <w:pgMar w:top="2155" w:right="1435" w:bottom="1588" w:left="1435" w:header="850" w:footer="1587" w:gutter="0"/>
          <w:cols w:space="0" w:num="1"/>
          <w:docGrid w:linePitch="286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四、教材编写大纲（包括章、节）</w:t>
      </w:r>
    </w:p>
    <w:tbl>
      <w:tblPr>
        <w:tblStyle w:val="12"/>
        <w:tblW w:w="91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3" w:hRule="atLeast"/>
          <w:jc w:val="center"/>
        </w:trPr>
        <w:tc>
          <w:tcPr>
            <w:tcW w:w="9131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="480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position w:val="12"/>
                <w:sz w:val="24"/>
              </w:rPr>
              <w:t>（编写分工、步骤、经费等，800字以内）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五、编写出版工作计划及经费预算</w:t>
      </w:r>
    </w:p>
    <w:tbl>
      <w:tblPr>
        <w:tblStyle w:val="12"/>
        <w:tblW w:w="91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6" w:hRule="atLeast"/>
          <w:jc w:val="center"/>
        </w:trPr>
        <w:tc>
          <w:tcPr>
            <w:tcW w:w="9131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="480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position w:val="12"/>
                <w:sz w:val="24"/>
              </w:rPr>
              <w:t>（编写分工、步骤（完成大纲时间、完成书稿时间、预计出版时间等）、经费等，500字以内）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六、真实承诺</w:t>
      </w:r>
    </w:p>
    <w:tbl>
      <w:tblPr>
        <w:tblStyle w:val="12"/>
        <w:tblW w:w="8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8858" w:type="dxa"/>
            <w:shd w:val="clear" w:color="auto" w:fill="auto"/>
          </w:tcPr>
          <w:p>
            <w:pPr>
              <w:spacing w:before="120" w:beforeLines="50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本人已认真填写审阅以上材料，保证内容的真实有效性。以上承诺本人将严格遵守；如有违反，本人愿意承担一切后果，并接受有关部门的处理。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主编签名：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年  月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七、申报学校意见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2"/>
        <w:tblW w:w="8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8858" w:type="dxa"/>
            <w:shd w:val="clear" w:color="auto" w:fill="auto"/>
          </w:tcPr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本单位已认真审核以上材料，保证内容真实有效，如有权属争议等问题，本单位负责解释处理。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spacing w:before="120" w:beforeLines="50" w:after="120" w:afterLines="50" w:line="585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附件材料清单</w:t>
      </w:r>
    </w:p>
    <w:p>
      <w:pPr>
        <w:spacing w:line="585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1.教材编写/责任编辑人员/审核专家政治审查表（必须提供）</w:t>
      </w:r>
    </w:p>
    <w:p>
      <w:pPr>
        <w:spacing w:line="585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2.出版社选题规划意见</w:t>
      </w:r>
    </w:p>
    <w:p>
      <w:pPr>
        <w:spacing w:line="585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bookmarkStart w:id="0" w:name="_Hlk164279074"/>
      <w:r>
        <w:rPr>
          <w:rFonts w:hint="eastAsia" w:ascii="仿宋_GB2312" w:hAnsi="仿宋_GB2312" w:eastAsia="仿宋_GB2312" w:cs="仿宋_GB2312"/>
          <w:sz w:val="32"/>
          <w:szCs w:val="32"/>
        </w:rPr>
        <w:t>3.其他支撑材料（自选，限三份以内）</w:t>
      </w:r>
    </w:p>
    <w:bookmarkEnd w:id="0"/>
    <w:p>
      <w:pPr>
        <w:spacing w:line="7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2" w:name="_GoBack"/>
      <w:bookmarkEnd w:id="2"/>
    </w:p>
    <w:p>
      <w:pPr>
        <w:spacing w:line="700" w:lineRule="exact"/>
        <w:rPr>
          <w:rFonts w:ascii="Times New Roman" w:hAnsi="Times New Roman" w:eastAsia="宋体" w:cs="Times New Roman"/>
        </w:rPr>
      </w:pPr>
    </w:p>
    <w:p>
      <w:pPr>
        <w:spacing w:line="700" w:lineRule="exact"/>
        <w:rPr>
          <w:rFonts w:ascii="Times New Roman" w:hAnsi="Times New Roman" w:eastAsia="宋体" w:cs="Times New Roman"/>
        </w:rPr>
      </w:pPr>
    </w:p>
    <w:p>
      <w:pPr>
        <w:spacing w:line="700" w:lineRule="exact"/>
        <w:jc w:val="center"/>
        <w:rPr>
          <w:rFonts w:ascii="黑体" w:hAnsi="黑体" w:eastAsia="黑体" w:cs="黑体"/>
          <w:sz w:val="47"/>
          <w:szCs w:val="47"/>
        </w:rPr>
      </w:pPr>
      <w:r>
        <w:rPr>
          <w:rFonts w:hint="eastAsia" w:ascii="黑体" w:hAnsi="黑体" w:eastAsia="黑体" w:cs="黑体"/>
          <w:sz w:val="47"/>
          <w:szCs w:val="47"/>
        </w:rPr>
        <w:t>江西省“十四五”普通高等教育</w:t>
      </w:r>
    </w:p>
    <w:p>
      <w:pPr>
        <w:spacing w:line="700" w:lineRule="exact"/>
        <w:jc w:val="center"/>
        <w:rPr>
          <w:rFonts w:ascii="Times New Roman" w:hAnsi="Times New Roman" w:eastAsia="宋体" w:cs="Times New Roman"/>
          <w:sz w:val="47"/>
          <w:szCs w:val="47"/>
        </w:rPr>
      </w:pPr>
      <w:r>
        <w:rPr>
          <w:rFonts w:hint="eastAsia" w:ascii="黑体" w:hAnsi="黑体" w:eastAsia="黑体" w:cs="黑体"/>
          <w:sz w:val="47"/>
          <w:szCs w:val="47"/>
        </w:rPr>
        <w:t>本科省级规划教材申报书</w:t>
      </w:r>
    </w:p>
    <w:p>
      <w:pPr>
        <w:spacing w:line="700" w:lineRule="exact"/>
        <w:jc w:val="center"/>
        <w:rPr>
          <w:rFonts w:ascii="Times New Roman" w:hAnsi="Times New Roman" w:eastAsia="宋体" w:cs="Times New Roman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（推荐遴选教材）</w:t>
      </w:r>
    </w:p>
    <w:p>
      <w:pPr>
        <w:spacing w:line="244" w:lineRule="auto"/>
        <w:rPr>
          <w:rFonts w:ascii="Times New Roman" w:hAnsi="Times New Roman" w:eastAsia="宋体" w:cs="Times New Roman"/>
        </w:rPr>
      </w:pPr>
    </w:p>
    <w:p>
      <w:pPr>
        <w:spacing w:line="244" w:lineRule="auto"/>
        <w:rPr>
          <w:rFonts w:ascii="Times New Roman" w:hAnsi="Times New Roman" w:eastAsia="宋体" w:cs="Times New Roman"/>
        </w:rPr>
      </w:pPr>
    </w:p>
    <w:p>
      <w:pPr>
        <w:spacing w:line="244" w:lineRule="auto"/>
        <w:rPr>
          <w:rFonts w:ascii="Times New Roman" w:hAnsi="Times New Roman" w:eastAsia="宋体" w:cs="Times New Roman"/>
        </w:rPr>
      </w:pPr>
    </w:p>
    <w:p>
      <w:pPr>
        <w:spacing w:line="244" w:lineRule="auto"/>
        <w:rPr>
          <w:rFonts w:ascii="Times New Roman" w:hAnsi="Times New Roman" w:eastAsia="宋体" w:cs="Times New Roman"/>
        </w:rPr>
      </w:pPr>
    </w:p>
    <w:p>
      <w:pPr>
        <w:spacing w:line="244" w:lineRule="auto"/>
        <w:rPr>
          <w:rFonts w:ascii="Times New Roman" w:hAnsi="Times New Roman" w:eastAsia="宋体" w:cs="Times New Roman"/>
        </w:rPr>
      </w:pPr>
    </w:p>
    <w:p>
      <w:pPr>
        <w:spacing w:line="244" w:lineRule="auto"/>
        <w:rPr>
          <w:rFonts w:ascii="Times New Roman" w:hAnsi="Times New Roman" w:eastAsia="宋体" w:cs="Times New Roman"/>
        </w:rPr>
      </w:pP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书号：</w:t>
      </w: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主编：</w:t>
      </w: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主编单位：</w:t>
      </w: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出版单位：</w:t>
      </w: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分册情况：</w:t>
      </w: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所属学科名称：</w:t>
      </w: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专业代码：</w:t>
      </w: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申报单位（盖章）：</w:t>
      </w:r>
    </w:p>
    <w:p>
      <w:pPr>
        <w:spacing w:line="500" w:lineRule="exact"/>
        <w:ind w:firstLine="1468" w:firstLineChars="45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填表日期：</w:t>
      </w:r>
    </w:p>
    <w:p>
      <w:pPr>
        <w:spacing w:line="266" w:lineRule="auto"/>
        <w:rPr>
          <w:rFonts w:ascii="Times New Roman" w:hAnsi="Times New Roman" w:eastAsia="宋体" w:cs="Times New Roman"/>
        </w:rPr>
      </w:pPr>
    </w:p>
    <w:p>
      <w:pPr>
        <w:spacing w:line="266" w:lineRule="auto"/>
        <w:rPr>
          <w:rFonts w:ascii="Times New Roman" w:hAnsi="Times New Roman" w:eastAsia="宋体" w:cs="Times New Roman"/>
        </w:rPr>
      </w:pP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line="267" w:lineRule="auto"/>
        <w:rPr>
          <w:rFonts w:ascii="Times New Roman" w:hAnsi="Times New Roman" w:eastAsia="宋体" w:cs="Times New Roman"/>
        </w:rPr>
      </w:pPr>
    </w:p>
    <w:p>
      <w:pPr>
        <w:spacing w:before="101" w:line="229" w:lineRule="auto"/>
        <w:ind w:left="316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江西省教育厅制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2155" w:right="1435" w:bottom="1588" w:left="1435" w:header="850" w:footer="1587" w:gutter="0"/>
          <w:cols w:space="0" w:num="1"/>
          <w:docGrid w:linePitch="286" w:charSpace="0"/>
        </w:sectPr>
      </w:pPr>
    </w:p>
    <w:p>
      <w:pPr>
        <w:spacing w:line="585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填</w:t>
      </w:r>
      <w:r>
        <w:rPr>
          <w:rFonts w:hint="eastAsia" w:ascii="方正小标宋简体" w:hAnsi="黑体" w:eastAsia="方正小标宋简体" w:cs="黑体"/>
          <w:spacing w:val="33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写</w:t>
      </w:r>
      <w:r>
        <w:rPr>
          <w:rFonts w:hint="eastAsia" w:ascii="方正小标宋简体" w:hAnsi="黑体" w:eastAsia="方正小标宋简体" w:cs="黑体"/>
          <w:spacing w:val="23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要</w:t>
      </w:r>
      <w:r>
        <w:rPr>
          <w:rFonts w:hint="eastAsia" w:ascii="方正小标宋简体" w:hAnsi="黑体" w:eastAsia="方正小标宋简体" w:cs="黑体"/>
          <w:spacing w:val="26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求</w:t>
      </w:r>
    </w:p>
    <w:p>
      <w:pPr>
        <w:spacing w:line="585" w:lineRule="exact"/>
        <w:ind w:firstLine="420" w:firstLineChars="200"/>
        <w:rPr>
          <w:rFonts w:ascii="仿宋_GB2312" w:hAnsi="仿宋_GB2312" w:eastAsia="仿宋_GB2312" w:cs="仿宋_GB2312"/>
        </w:rPr>
      </w:pP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一、本表用A4纸双面打印填报，不另加其他封面。</w:t>
      </w: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二、申报单位应对所填内容的真实性负责。</w:t>
      </w: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三、封面中分册情况选择下列一种：单册；分册（上、中、下册等）；成套（理论教材与实践教材、习题集等配套出版，教师用书与学生用书配套出版等）。</w:t>
      </w: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四、封面中教材所属学科的填写，参照教育部《普通高等学校本科专业目录（2023年版）》。</w:t>
      </w:r>
    </w:p>
    <w:p>
      <w:pPr>
        <w:kinsoku w:val="0"/>
        <w:autoSpaceDE w:val="0"/>
        <w:autoSpaceDN w:val="0"/>
        <w:adjustRightInd w:val="0"/>
        <w:snapToGrid w:val="0"/>
        <w:spacing w:line="585" w:lineRule="exact"/>
        <w:ind w:firstLine="640" w:firstLineChars="200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五、如有佐证材料，请以附件形式提交。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</w:rPr>
      </w:pPr>
    </w:p>
    <w:p>
      <w:pPr>
        <w:spacing w:before="120" w:beforeLines="50" w:after="120" w:afterLines="50" w:line="585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 xml:space="preserve">   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2"/>
          <w:szCs w:val="32"/>
          <w:lang w:eastAsia="en-US"/>
        </w:rPr>
        <w:t>一、教材基本情况</w:t>
      </w:r>
    </w:p>
    <w:tbl>
      <w:tblPr>
        <w:tblStyle w:val="12"/>
        <w:tblW w:w="88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443"/>
        <w:gridCol w:w="1894"/>
        <w:gridCol w:w="21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书名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书号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主编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主编单位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教材形式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□纸质教材  □纸质教材+电子教材  □纯电子教材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适用的学科 门类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适用的专业类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适用专业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专业代码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适用课程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□公共课程□基础课程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□专业基础课程□专业课程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出版单位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出版时间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版次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累计印刷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数量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获省部级及以上教材奖励情况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8" w:firstLineChars="200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2"/>
          <w:szCs w:val="32"/>
        </w:rPr>
        <w:t>二、教材编者情况（含主编）</w:t>
      </w:r>
    </w:p>
    <w:tbl>
      <w:tblPr>
        <w:tblStyle w:val="12"/>
        <w:tblW w:w="89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373"/>
        <w:gridCol w:w="2233"/>
        <w:gridCol w:w="2267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  <w:t>序号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  <w:t>单位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  <w:t>专业技术职务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黑体" w:hAnsi="黑体" w:eastAsia="黑体" w:cs="仿宋"/>
                <w:snapToGrid w:val="0"/>
                <w:color w:val="000000"/>
                <w:kern w:val="0"/>
                <w:sz w:val="24"/>
                <w:lang w:eastAsia="en-US"/>
              </w:rPr>
              <w:t>年龄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927" w:type="dxa"/>
            <w:gridSpan w:val="5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jc w:val="center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编写组获教学及科研奖励基本情况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7" w:type="dxa"/>
            <w:gridSpan w:val="5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ind w:right="-108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 xml:space="preserve">    </w:t>
      </w:r>
      <w:r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  <w:lang w:eastAsia="en-US"/>
        </w:rPr>
        <w:t>三、</w:t>
      </w: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教材简介</w:t>
      </w:r>
    </w:p>
    <w:tbl>
      <w:tblPr>
        <w:tblStyle w:val="12"/>
        <w:tblW w:w="8986" w:type="dxa"/>
        <w:tblInd w:w="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3" w:hRule="atLeast"/>
        </w:trPr>
        <w:tc>
          <w:tcPr>
            <w:tcW w:w="8986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="480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position w:val="12"/>
                <w:sz w:val="24"/>
              </w:rPr>
              <w:t>（教材编写大纲以及教材更新情况等，600字以内）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教材编写理念与内容设计</w:t>
      </w:r>
    </w:p>
    <w:tbl>
      <w:tblPr>
        <w:tblStyle w:val="12"/>
        <w:tblW w:w="90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  <w:jc w:val="center"/>
        </w:trPr>
        <w:tc>
          <w:tcPr>
            <w:tcW w:w="9038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="480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position w:val="12"/>
                <w:sz w:val="24"/>
              </w:rPr>
              <w:t>（800字以内）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五、教材特色与创新</w:t>
      </w:r>
    </w:p>
    <w:tbl>
      <w:tblPr>
        <w:tblStyle w:val="12"/>
        <w:tblW w:w="90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 w:hRule="atLeast"/>
          <w:jc w:val="center"/>
        </w:trPr>
        <w:tc>
          <w:tcPr>
            <w:tcW w:w="9038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="480" w:firstLineChars="200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position w:val="12"/>
                <w:sz w:val="24"/>
              </w:rPr>
              <w:t>（含落实课程思政要求情况，800字以内）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六、教材实践应用及效果</w:t>
      </w:r>
    </w:p>
    <w:tbl>
      <w:tblPr>
        <w:tblStyle w:val="12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3" w:hRule="atLeast"/>
        </w:trPr>
        <w:tc>
          <w:tcPr>
            <w:tcW w:w="9038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="480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position w:val="12"/>
                <w:sz w:val="24"/>
              </w:rPr>
              <w:t>（800字以内）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七</w:t>
      </w:r>
      <w:r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  <w:lang w:eastAsia="en-US"/>
        </w:rPr>
        <w:t>、真实</w:t>
      </w: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性</w:t>
      </w:r>
      <w:r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  <w:lang w:eastAsia="en-US"/>
        </w:rPr>
        <w:t>承诺</w:t>
      </w:r>
    </w:p>
    <w:tbl>
      <w:tblPr>
        <w:tblStyle w:val="12"/>
        <w:tblW w:w="90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9038" w:type="dxa"/>
            <w:shd w:val="clear" w:color="auto" w:fill="auto"/>
          </w:tcPr>
          <w:p>
            <w:pPr>
              <w:spacing w:before="120" w:beforeLines="50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本人已认真填写审阅以上材料，保证内容的真实有效性。以上承诺本人将严格遵守；如有违反，本人愿意承担一切后果，并接受有关部门的处理。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主编签名：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585" w:lineRule="exact"/>
        <w:ind w:firstLine="660" w:firstLineChars="200"/>
        <w:textAlignment w:val="baseline"/>
        <w:rPr>
          <w:rFonts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</w:rPr>
        <w:t>八、申报学校意见</w:t>
      </w:r>
    </w:p>
    <w:tbl>
      <w:tblPr>
        <w:tblStyle w:val="12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9038" w:type="dxa"/>
            <w:shd w:val="clear" w:color="auto" w:fill="auto"/>
          </w:tcPr>
          <w:p>
            <w:pPr>
              <w:spacing w:before="120" w:beforeLines="50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本单位已认真审核以上材料，保证内容真实有效，如有权属争议等问题，本单位负责解释处理。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（公章）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年  月  日</w:t>
            </w:r>
          </w:p>
        </w:tc>
      </w:tr>
    </w:tbl>
    <w:p>
      <w:pPr>
        <w:spacing w:line="585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九、附件材料清单</w:t>
      </w:r>
    </w:p>
    <w:p>
      <w:pPr>
        <w:spacing w:line="585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bookmarkStart w:id="1" w:name="_Hlk53608841"/>
      <w:r>
        <w:rPr>
          <w:rFonts w:hint="eastAsia" w:ascii="仿宋_GB2312" w:hAnsi="仿宋_GB2312" w:eastAsia="仿宋_GB2312" w:cs="仿宋_GB2312"/>
          <w:sz w:val="32"/>
          <w:szCs w:val="32"/>
        </w:rPr>
        <w:t>1.教材编写/责任编辑人员/审核专家政治审查表（必须提供）</w:t>
      </w:r>
    </w:p>
    <w:p>
      <w:pPr>
        <w:spacing w:line="585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2.教材编校质量自查情况表（必须提供）</w:t>
      </w:r>
    </w:p>
    <w:p>
      <w:pPr>
        <w:spacing w:line="585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3.申报教材著作权归属证明材料（必须提供）</w:t>
      </w:r>
    </w:p>
    <w:p>
      <w:pPr>
        <w:spacing w:line="585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4.教材电子版（必须提供，数字教材还需要提供数字教材链接及登录账号、密码）</w:t>
      </w:r>
    </w:p>
    <w:p>
      <w:pPr>
        <w:spacing w:line="54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5.其他支撑材料（自选，包括样稿，限三份以内）</w:t>
      </w:r>
      <w:bookmarkEnd w:id="1"/>
    </w:p>
    <w:sectPr>
      <w:footerReference r:id="rId5" w:type="default"/>
      <w:footerReference r:id="rId6" w:type="even"/>
      <w:pgSz w:w="11906" w:h="16838"/>
      <w:pgMar w:top="2155" w:right="1435" w:bottom="1588" w:left="1435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  <w:docPartObj>
        <w:docPartGallery w:val="autotext"/>
      </w:docPartObj>
    </w:sdtPr>
    <w:sdtContent>
      <w:p>
        <w:pPr>
          <w:pStyle w:val="8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yNzJmNTRlMDBhNjFhYjQxNDVmMTQzMTI0ODQ5MTUifQ=="/>
    <w:docVar w:name="WM_UUID" w:val="113664cf-bf46-421d-96c5-7161486c9a60"/>
  </w:docVars>
  <w:rsids>
    <w:rsidRoot w:val="00171C61"/>
    <w:rsid w:val="00000D34"/>
    <w:rsid w:val="00057471"/>
    <w:rsid w:val="000836F7"/>
    <w:rsid w:val="000B2F69"/>
    <w:rsid w:val="000C6252"/>
    <w:rsid w:val="00115E41"/>
    <w:rsid w:val="00136523"/>
    <w:rsid w:val="00171C61"/>
    <w:rsid w:val="0019580A"/>
    <w:rsid w:val="001A4DCD"/>
    <w:rsid w:val="001D49E7"/>
    <w:rsid w:val="001E4834"/>
    <w:rsid w:val="001F2264"/>
    <w:rsid w:val="00200F69"/>
    <w:rsid w:val="002400BD"/>
    <w:rsid w:val="00266A17"/>
    <w:rsid w:val="0027189D"/>
    <w:rsid w:val="002D3F5C"/>
    <w:rsid w:val="00397E38"/>
    <w:rsid w:val="003D59B2"/>
    <w:rsid w:val="004101C2"/>
    <w:rsid w:val="004717D6"/>
    <w:rsid w:val="004B5EDE"/>
    <w:rsid w:val="004D6C69"/>
    <w:rsid w:val="005334E5"/>
    <w:rsid w:val="00617EFA"/>
    <w:rsid w:val="00646547"/>
    <w:rsid w:val="006805EC"/>
    <w:rsid w:val="00687F14"/>
    <w:rsid w:val="00786B94"/>
    <w:rsid w:val="00797C38"/>
    <w:rsid w:val="007E78F8"/>
    <w:rsid w:val="00867F8F"/>
    <w:rsid w:val="00884204"/>
    <w:rsid w:val="00887C36"/>
    <w:rsid w:val="008B028F"/>
    <w:rsid w:val="008C52AC"/>
    <w:rsid w:val="00932AC5"/>
    <w:rsid w:val="009702F5"/>
    <w:rsid w:val="00986E7C"/>
    <w:rsid w:val="009E1693"/>
    <w:rsid w:val="00A03DA8"/>
    <w:rsid w:val="00A06223"/>
    <w:rsid w:val="00A23C2C"/>
    <w:rsid w:val="00A36823"/>
    <w:rsid w:val="00A418B7"/>
    <w:rsid w:val="00AC4B67"/>
    <w:rsid w:val="00B6020F"/>
    <w:rsid w:val="00B912D0"/>
    <w:rsid w:val="00BA477F"/>
    <w:rsid w:val="00BB0331"/>
    <w:rsid w:val="00BD0919"/>
    <w:rsid w:val="00BF127C"/>
    <w:rsid w:val="00C006F8"/>
    <w:rsid w:val="00C110C3"/>
    <w:rsid w:val="00C11C19"/>
    <w:rsid w:val="00C47046"/>
    <w:rsid w:val="00C64294"/>
    <w:rsid w:val="00C66FA3"/>
    <w:rsid w:val="00C803E8"/>
    <w:rsid w:val="00CA4236"/>
    <w:rsid w:val="00CA6FB8"/>
    <w:rsid w:val="00D13DA6"/>
    <w:rsid w:val="00D2386A"/>
    <w:rsid w:val="00D3686E"/>
    <w:rsid w:val="00D74585"/>
    <w:rsid w:val="00D9414B"/>
    <w:rsid w:val="00DC6ED7"/>
    <w:rsid w:val="00DE0AB1"/>
    <w:rsid w:val="00E11E25"/>
    <w:rsid w:val="00E2057A"/>
    <w:rsid w:val="00EB7930"/>
    <w:rsid w:val="00ED4441"/>
    <w:rsid w:val="00F15F08"/>
    <w:rsid w:val="00F2605E"/>
    <w:rsid w:val="00F90F81"/>
    <w:rsid w:val="00FB23B1"/>
    <w:rsid w:val="00FC4A69"/>
    <w:rsid w:val="00FD3BD4"/>
    <w:rsid w:val="013942B8"/>
    <w:rsid w:val="01F87DB5"/>
    <w:rsid w:val="03276155"/>
    <w:rsid w:val="04BA34A2"/>
    <w:rsid w:val="05D207CF"/>
    <w:rsid w:val="08066766"/>
    <w:rsid w:val="0AF067DF"/>
    <w:rsid w:val="0B3A5AB4"/>
    <w:rsid w:val="0D531334"/>
    <w:rsid w:val="0F9A36A5"/>
    <w:rsid w:val="104774EA"/>
    <w:rsid w:val="12CA0623"/>
    <w:rsid w:val="134E5148"/>
    <w:rsid w:val="136C4A45"/>
    <w:rsid w:val="14177848"/>
    <w:rsid w:val="1513457B"/>
    <w:rsid w:val="155E6F79"/>
    <w:rsid w:val="166372F4"/>
    <w:rsid w:val="174A3EE7"/>
    <w:rsid w:val="181A5617"/>
    <w:rsid w:val="194404B7"/>
    <w:rsid w:val="1AF91F35"/>
    <w:rsid w:val="1B6B4471"/>
    <w:rsid w:val="1C154984"/>
    <w:rsid w:val="1D9C7E3F"/>
    <w:rsid w:val="1E3B1F30"/>
    <w:rsid w:val="20AA64EB"/>
    <w:rsid w:val="20FA7E27"/>
    <w:rsid w:val="253861AC"/>
    <w:rsid w:val="25FA50CC"/>
    <w:rsid w:val="26F90B1B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B91E78"/>
    <w:rsid w:val="38B469F5"/>
    <w:rsid w:val="38C309B7"/>
    <w:rsid w:val="390F62E6"/>
    <w:rsid w:val="39EA5508"/>
    <w:rsid w:val="3C312B01"/>
    <w:rsid w:val="3DDD7653"/>
    <w:rsid w:val="40A57B10"/>
    <w:rsid w:val="431A0FFA"/>
    <w:rsid w:val="43592A13"/>
    <w:rsid w:val="44E455DC"/>
    <w:rsid w:val="45294100"/>
    <w:rsid w:val="49BE0BE3"/>
    <w:rsid w:val="4A0B5270"/>
    <w:rsid w:val="4CE408E7"/>
    <w:rsid w:val="4DC86A7B"/>
    <w:rsid w:val="4E141480"/>
    <w:rsid w:val="4EEF487A"/>
    <w:rsid w:val="51B10848"/>
    <w:rsid w:val="527C56D7"/>
    <w:rsid w:val="52DD5B0E"/>
    <w:rsid w:val="54141444"/>
    <w:rsid w:val="56CC2AC5"/>
    <w:rsid w:val="577F4600"/>
    <w:rsid w:val="591837AA"/>
    <w:rsid w:val="5A641D8D"/>
    <w:rsid w:val="5E236314"/>
    <w:rsid w:val="63DA61F5"/>
    <w:rsid w:val="649E1F82"/>
    <w:rsid w:val="6552263B"/>
    <w:rsid w:val="65A134E8"/>
    <w:rsid w:val="661734D0"/>
    <w:rsid w:val="663F4824"/>
    <w:rsid w:val="666440DF"/>
    <w:rsid w:val="67226FC5"/>
    <w:rsid w:val="67B745B3"/>
    <w:rsid w:val="6B055E18"/>
    <w:rsid w:val="6E853189"/>
    <w:rsid w:val="6F3E05E1"/>
    <w:rsid w:val="700F5225"/>
    <w:rsid w:val="70515AB5"/>
    <w:rsid w:val="77F07A48"/>
    <w:rsid w:val="783A50C8"/>
    <w:rsid w:val="78BF2F9D"/>
    <w:rsid w:val="7B722224"/>
    <w:rsid w:val="7CD0499E"/>
    <w:rsid w:val="7D0D1C4E"/>
    <w:rsid w:val="7E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5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link w:val="24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59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uiPriority w:val="0"/>
  </w:style>
  <w:style w:type="character" w:styleId="17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8">
    <w:name w:val="Hyperlink"/>
    <w:basedOn w:val="14"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页眉 字符1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1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1"/>
    <w:basedOn w:val="14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1 字符1"/>
    <w:basedOn w:val="14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23">
    <w:name w:val="标题 2 字符1"/>
    <w:basedOn w:val="14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正文文本缩进 2 字符1"/>
    <w:basedOn w:val="14"/>
    <w:link w:val="6"/>
    <w:uiPriority w:val="99"/>
    <w:rPr>
      <w:rFonts w:ascii="Calibri" w:hAnsi="Calibri"/>
      <w:kern w:val="2"/>
      <w:sz w:val="21"/>
      <w:szCs w:val="22"/>
    </w:rPr>
  </w:style>
  <w:style w:type="paragraph" w:styleId="2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5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character" w:customStyle="1" w:styleId="48">
    <w:name w:val="标题 1 字符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49">
    <w:name w:val="标题 2 字符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0">
    <w:name w:val="正文文本 Char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1">
    <w:name w:val="正文文本 字符"/>
    <w:link w:val="4"/>
    <w:qFormat/>
    <w:uiPriority w:val="0"/>
    <w:rPr>
      <w:kern w:val="2"/>
      <w:sz w:val="21"/>
      <w:szCs w:val="24"/>
    </w:rPr>
  </w:style>
  <w:style w:type="character" w:customStyle="1" w:styleId="52">
    <w:name w:val="日期 Char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3">
    <w:name w:val="日期 字符"/>
    <w:link w:val="5"/>
    <w:qFormat/>
    <w:uiPriority w:val="0"/>
    <w:rPr>
      <w:kern w:val="2"/>
      <w:sz w:val="21"/>
      <w:szCs w:val="24"/>
    </w:rPr>
  </w:style>
  <w:style w:type="character" w:customStyle="1" w:styleId="54">
    <w:name w:val="正文文本缩进 2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5">
    <w:name w:val="批注框文本 字符"/>
    <w:qFormat/>
    <w:uiPriority w:val="99"/>
    <w:rPr>
      <w:kern w:val="2"/>
      <w:sz w:val="18"/>
      <w:szCs w:val="18"/>
    </w:rPr>
  </w:style>
  <w:style w:type="character" w:customStyle="1" w:styleId="56">
    <w:name w:val="页脚 字符"/>
    <w:qFormat/>
    <w:uiPriority w:val="99"/>
    <w:rPr>
      <w:kern w:val="2"/>
      <w:sz w:val="18"/>
      <w:szCs w:val="18"/>
    </w:rPr>
  </w:style>
  <w:style w:type="character" w:customStyle="1" w:styleId="57">
    <w:name w:val="页眉 字符"/>
    <w:qFormat/>
    <w:uiPriority w:val="99"/>
    <w:rPr>
      <w:kern w:val="2"/>
      <w:sz w:val="18"/>
      <w:szCs w:val="18"/>
    </w:rPr>
  </w:style>
  <w:style w:type="character" w:customStyle="1" w:styleId="58">
    <w:name w:val="HTML 预设格式 Char"/>
    <w:basedOn w:val="14"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59">
    <w:name w:val="HTML 预设格式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60">
    <w:name w:val="_Style 59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6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6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63">
    <w:name w:val="标题1"/>
    <w:qFormat/>
    <w:uiPriority w:val="0"/>
  </w:style>
  <w:style w:type="character" w:customStyle="1" w:styleId="64">
    <w:name w:val="apple-converted-space"/>
    <w:qFormat/>
    <w:uiPriority w:val="0"/>
  </w:style>
  <w:style w:type="table" w:customStyle="1" w:styleId="65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6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67">
    <w:name w:val="Table Normal1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Table Normal2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_Style 68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1670</Words>
  <Characters>1703</Characters>
  <Lines>30</Lines>
  <Paragraphs>8</Paragraphs>
  <TotalTime>22</TotalTime>
  <ScaleCrop>false</ScaleCrop>
  <LinksUpToDate>false</LinksUpToDate>
  <CharactersWithSpaces>2077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2024-06-07T09:00:00Z</dcterms:created>
  <dc:creator>Administrator</dc:creator>
  <cp:lastModifiedBy>jxstnu</cp:lastModifiedBy>
  <cp:lastPrinted>2017-01-23T01:54:00Z</cp:lastPrinted>
  <dcterms:modified xsi:type="dcterms:W3CDTF">2024-06-11T06:31:35Z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35690682253241C091B4076935E7A8D0_12</vt:lpwstr>
  </property>
</Properties>
</file>